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67B4" w14:textId="77777777" w:rsidR="008C44B7" w:rsidRDefault="008C44B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F6D5531" w14:textId="77777777" w:rsidR="008C44B7" w:rsidRDefault="008C44B7">
      <w:pPr>
        <w:pStyle w:val="ConsPlusNormal"/>
        <w:jc w:val="both"/>
        <w:outlineLvl w:val="0"/>
      </w:pPr>
    </w:p>
    <w:p w14:paraId="206A3782" w14:textId="77777777" w:rsidR="008C44B7" w:rsidRDefault="008C44B7">
      <w:pPr>
        <w:pStyle w:val="ConsPlusTitle"/>
        <w:jc w:val="center"/>
        <w:outlineLvl w:val="0"/>
      </w:pPr>
      <w:r>
        <w:t>ЧЕЛЯБИНСКАЯ ГОРОДСКАЯ ДУМА</w:t>
      </w:r>
    </w:p>
    <w:p w14:paraId="25E02FB3" w14:textId="77777777" w:rsidR="008C44B7" w:rsidRDefault="008C44B7">
      <w:pPr>
        <w:pStyle w:val="ConsPlusTitle"/>
        <w:ind w:firstLine="540"/>
        <w:jc w:val="both"/>
      </w:pPr>
    </w:p>
    <w:p w14:paraId="2492A5B8" w14:textId="77777777" w:rsidR="008C44B7" w:rsidRDefault="008C44B7">
      <w:pPr>
        <w:pStyle w:val="ConsPlusTitle"/>
        <w:jc w:val="center"/>
      </w:pPr>
      <w:r>
        <w:t>РЕШЕНИЕ</w:t>
      </w:r>
    </w:p>
    <w:p w14:paraId="28EC4675" w14:textId="77777777" w:rsidR="008C44B7" w:rsidRDefault="008C44B7">
      <w:pPr>
        <w:pStyle w:val="ConsPlusTitle"/>
        <w:jc w:val="center"/>
      </w:pPr>
      <w:r>
        <w:t>от 19 ноября 2024 г. N 4/8</w:t>
      </w:r>
    </w:p>
    <w:p w14:paraId="0B57BC57" w14:textId="77777777" w:rsidR="008C44B7" w:rsidRDefault="008C44B7">
      <w:pPr>
        <w:pStyle w:val="ConsPlusTitle"/>
        <w:ind w:firstLine="540"/>
        <w:jc w:val="both"/>
      </w:pPr>
    </w:p>
    <w:p w14:paraId="3FE1142C" w14:textId="77777777" w:rsidR="008C44B7" w:rsidRDefault="008C44B7">
      <w:pPr>
        <w:pStyle w:val="ConsPlusTitle"/>
        <w:jc w:val="center"/>
      </w:pPr>
      <w:r>
        <w:t>Об утверждении Положения о территориальном общественном</w:t>
      </w:r>
    </w:p>
    <w:p w14:paraId="38CFA929" w14:textId="77777777" w:rsidR="008C44B7" w:rsidRDefault="008C44B7">
      <w:pPr>
        <w:pStyle w:val="ConsPlusTitle"/>
        <w:jc w:val="center"/>
      </w:pPr>
      <w:r>
        <w:t>самоуправлении в городе Челябинске</w:t>
      </w:r>
    </w:p>
    <w:p w14:paraId="1199672F" w14:textId="77777777" w:rsidR="008C44B7" w:rsidRDefault="008C44B7">
      <w:pPr>
        <w:pStyle w:val="ConsPlusNormal"/>
        <w:jc w:val="both"/>
      </w:pPr>
    </w:p>
    <w:p w14:paraId="45182F05" w14:textId="77777777" w:rsidR="008C44B7" w:rsidRDefault="008C44B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6 октября 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Законом</w:t>
        </w:r>
      </w:hyperlink>
      <w:r>
        <w:t xml:space="preserve"> Челябинской области от 1 апреля 2024 N 32-ЗО "О преобразовании Челябинского городского округа с внутригородским делением и внесении изменений в некоторые законы Челябинской области, признании утратившими силу некоторых законов Челябинской области и отдельных положений законов Челябинской области", </w:t>
      </w:r>
      <w:hyperlink r:id="rId7">
        <w:r>
          <w:rPr>
            <w:color w:val="0000FF"/>
          </w:rPr>
          <w:t>Уставом</w:t>
        </w:r>
      </w:hyperlink>
      <w:r>
        <w:t xml:space="preserve"> города Челябинска Челябинская городская Дума</w:t>
      </w:r>
    </w:p>
    <w:p w14:paraId="4BD0AE74" w14:textId="77777777" w:rsidR="008C44B7" w:rsidRDefault="008C44B7">
      <w:pPr>
        <w:pStyle w:val="ConsPlusNormal"/>
        <w:spacing w:before="220"/>
        <w:ind w:firstLine="540"/>
        <w:jc w:val="both"/>
      </w:pPr>
      <w:r>
        <w:t>РЕШАЕТ:</w:t>
      </w:r>
    </w:p>
    <w:p w14:paraId="1FC1779A" w14:textId="77777777" w:rsidR="008C44B7" w:rsidRDefault="008C44B7">
      <w:pPr>
        <w:pStyle w:val="ConsPlusNormal"/>
        <w:jc w:val="both"/>
      </w:pPr>
    </w:p>
    <w:p w14:paraId="5C161228" w14:textId="77777777" w:rsidR="008C44B7" w:rsidRDefault="008C44B7">
      <w:pPr>
        <w:pStyle w:val="ConsPlusNormal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Положение</w:t>
        </w:r>
      </w:hyperlink>
      <w:r>
        <w:t xml:space="preserve"> о территориальном общественном самоуправлении в городе Челябинске (приложение).</w:t>
      </w:r>
    </w:p>
    <w:p w14:paraId="55C35FBF" w14:textId="77777777" w:rsidR="008C44B7" w:rsidRDefault="008C44B7">
      <w:pPr>
        <w:pStyle w:val="ConsPlusNormal"/>
        <w:jc w:val="both"/>
      </w:pPr>
    </w:p>
    <w:p w14:paraId="433D0CB6" w14:textId="77777777" w:rsidR="008C44B7" w:rsidRDefault="008C44B7">
      <w:pPr>
        <w:pStyle w:val="ConsPlusNormal"/>
        <w:ind w:firstLine="540"/>
        <w:jc w:val="both"/>
      </w:pPr>
      <w:r>
        <w:t>2. Признать утратившими силу:</w:t>
      </w:r>
    </w:p>
    <w:p w14:paraId="181D724B" w14:textId="77777777" w:rsidR="008C44B7" w:rsidRDefault="008C44B7">
      <w:pPr>
        <w:pStyle w:val="ConsPlusNormal"/>
        <w:spacing w:before="220"/>
        <w:ind w:firstLine="540"/>
        <w:jc w:val="both"/>
      </w:pPr>
      <w:r>
        <w:t xml:space="preserve">1) </w:t>
      </w:r>
      <w:hyperlink r:id="rId8">
        <w:r>
          <w:rPr>
            <w:color w:val="0000FF"/>
          </w:rPr>
          <w:t>решение</w:t>
        </w:r>
      </w:hyperlink>
      <w:r>
        <w:t xml:space="preserve"> Челябинской городской Думы от 24.11.2015 N 15/24 "Об утверждении Положения о территориальном общественном самоуправлении в границах Челябинского городского округа с внутригородским делением";</w:t>
      </w:r>
    </w:p>
    <w:p w14:paraId="3CB6685C" w14:textId="77777777" w:rsidR="008C44B7" w:rsidRDefault="008C44B7">
      <w:pPr>
        <w:pStyle w:val="ConsPlusNormal"/>
        <w:spacing w:before="220"/>
        <w:ind w:firstLine="540"/>
        <w:jc w:val="both"/>
      </w:pPr>
      <w:r>
        <w:t xml:space="preserve">2) </w:t>
      </w:r>
      <w:hyperlink r:id="rId9">
        <w:r>
          <w:rPr>
            <w:color w:val="0000FF"/>
          </w:rPr>
          <w:t>решение</w:t>
        </w:r>
      </w:hyperlink>
      <w:r>
        <w:t xml:space="preserve"> Челябинской городской Думы от 21.12.2021 N 25/17 "О внесении изменений в решение Челябинской городской Думы от 24.11.2015 N 15/24 "Об утверждении Положения о территориальном общественном самоуправлении в границах Челябинского городского округа с внутригородским делением".</w:t>
      </w:r>
    </w:p>
    <w:p w14:paraId="3CCE6558" w14:textId="77777777" w:rsidR="008C44B7" w:rsidRDefault="008C44B7">
      <w:pPr>
        <w:pStyle w:val="ConsPlusNormal"/>
        <w:jc w:val="both"/>
      </w:pPr>
    </w:p>
    <w:p w14:paraId="5512A53A" w14:textId="77777777" w:rsidR="008C44B7" w:rsidRDefault="008C44B7">
      <w:pPr>
        <w:pStyle w:val="ConsPlusNormal"/>
        <w:ind w:firstLine="540"/>
        <w:jc w:val="both"/>
      </w:pPr>
      <w:r>
        <w:t>3. Внести настоящее решение в раздел 1 "Участие граждан в самоуправлении" нормативной правовой базы местного самоуправления города Челябинска.</w:t>
      </w:r>
    </w:p>
    <w:p w14:paraId="47598E1E" w14:textId="77777777" w:rsidR="008C44B7" w:rsidRDefault="008C44B7">
      <w:pPr>
        <w:pStyle w:val="ConsPlusNormal"/>
        <w:jc w:val="both"/>
      </w:pPr>
    </w:p>
    <w:p w14:paraId="51ADEBE4" w14:textId="77777777" w:rsidR="008C44B7" w:rsidRDefault="008C44B7">
      <w:pPr>
        <w:pStyle w:val="ConsPlusNormal"/>
        <w:ind w:firstLine="540"/>
        <w:jc w:val="both"/>
      </w:pPr>
      <w:r>
        <w:t>4. Ответственность за исполнение настоящего решения возложить на заместителя Главы города по социальному развитию С.А. Авдеева.</w:t>
      </w:r>
    </w:p>
    <w:p w14:paraId="183F5F40" w14:textId="77777777" w:rsidR="008C44B7" w:rsidRDefault="008C44B7">
      <w:pPr>
        <w:pStyle w:val="ConsPlusNormal"/>
        <w:jc w:val="both"/>
      </w:pPr>
    </w:p>
    <w:p w14:paraId="5235D06C" w14:textId="77777777" w:rsidR="008C44B7" w:rsidRDefault="008C44B7">
      <w:pPr>
        <w:pStyle w:val="ConsPlusNormal"/>
        <w:ind w:firstLine="540"/>
        <w:jc w:val="both"/>
      </w:pPr>
      <w:r>
        <w:t>5. Контроль исполнения настоящего решения поручить постоянной комиссии городской Думы по местному самоуправлению и межмуниципальному сотрудничеству (В.В. Бодров).</w:t>
      </w:r>
    </w:p>
    <w:p w14:paraId="7589A595" w14:textId="77777777" w:rsidR="008C44B7" w:rsidRDefault="008C44B7">
      <w:pPr>
        <w:pStyle w:val="ConsPlusNormal"/>
        <w:jc w:val="both"/>
      </w:pPr>
    </w:p>
    <w:p w14:paraId="3CA249FA" w14:textId="77777777" w:rsidR="008C44B7" w:rsidRDefault="008C44B7">
      <w:pPr>
        <w:pStyle w:val="ConsPlusNormal"/>
        <w:ind w:firstLine="540"/>
        <w:jc w:val="both"/>
      </w:pPr>
      <w:r>
        <w:t>6. Настоящее решение вступает в силу со дня его официального опубликования.</w:t>
      </w:r>
    </w:p>
    <w:p w14:paraId="38FCD79C" w14:textId="77777777" w:rsidR="008C44B7" w:rsidRDefault="008C44B7">
      <w:pPr>
        <w:pStyle w:val="ConsPlusNormal"/>
        <w:jc w:val="both"/>
      </w:pPr>
    </w:p>
    <w:p w14:paraId="56E842B4" w14:textId="77777777" w:rsidR="008C44B7" w:rsidRDefault="008C44B7">
      <w:pPr>
        <w:pStyle w:val="ConsPlusNormal"/>
        <w:jc w:val="right"/>
      </w:pPr>
      <w:r>
        <w:t>Председатель</w:t>
      </w:r>
    </w:p>
    <w:p w14:paraId="2753D4B9" w14:textId="77777777" w:rsidR="008C44B7" w:rsidRDefault="008C44B7">
      <w:pPr>
        <w:pStyle w:val="ConsPlusNormal"/>
        <w:jc w:val="right"/>
      </w:pPr>
      <w:r>
        <w:t>Челябинской городской Думы</w:t>
      </w:r>
    </w:p>
    <w:p w14:paraId="5614952C" w14:textId="77777777" w:rsidR="008C44B7" w:rsidRDefault="008C44B7">
      <w:pPr>
        <w:pStyle w:val="ConsPlusNormal"/>
        <w:jc w:val="right"/>
      </w:pPr>
      <w:r>
        <w:t>С.Н.БУЯКОВ</w:t>
      </w:r>
    </w:p>
    <w:p w14:paraId="6EAB9C43" w14:textId="77777777" w:rsidR="008C44B7" w:rsidRDefault="008C44B7">
      <w:pPr>
        <w:pStyle w:val="ConsPlusNormal"/>
        <w:jc w:val="both"/>
      </w:pPr>
    </w:p>
    <w:p w14:paraId="4896AA07" w14:textId="77777777" w:rsidR="008C44B7" w:rsidRDefault="008C44B7">
      <w:pPr>
        <w:pStyle w:val="ConsPlusNormal"/>
        <w:jc w:val="right"/>
      </w:pPr>
      <w:r>
        <w:t>Временно</w:t>
      </w:r>
    </w:p>
    <w:p w14:paraId="5705B9C4" w14:textId="77777777" w:rsidR="008C44B7" w:rsidRDefault="008C44B7">
      <w:pPr>
        <w:pStyle w:val="ConsPlusNormal"/>
        <w:jc w:val="right"/>
      </w:pPr>
      <w:r>
        <w:t>исполняющий полномочия</w:t>
      </w:r>
    </w:p>
    <w:p w14:paraId="11B46B46" w14:textId="77777777" w:rsidR="008C44B7" w:rsidRDefault="008C44B7">
      <w:pPr>
        <w:pStyle w:val="ConsPlusNormal"/>
        <w:jc w:val="right"/>
      </w:pPr>
      <w:r>
        <w:t>Главы города Челябинска</w:t>
      </w:r>
    </w:p>
    <w:p w14:paraId="51841274" w14:textId="77777777" w:rsidR="008C44B7" w:rsidRDefault="008C44B7">
      <w:pPr>
        <w:pStyle w:val="ConsPlusNormal"/>
        <w:jc w:val="right"/>
      </w:pPr>
      <w:r>
        <w:t>А.А.ЛОШКИН</w:t>
      </w:r>
    </w:p>
    <w:p w14:paraId="52C4C48E" w14:textId="77777777" w:rsidR="008C44B7" w:rsidRDefault="008C44B7">
      <w:pPr>
        <w:pStyle w:val="ConsPlusNormal"/>
        <w:jc w:val="both"/>
      </w:pPr>
    </w:p>
    <w:p w14:paraId="61B56250" w14:textId="77777777" w:rsidR="008C44B7" w:rsidRDefault="008C44B7">
      <w:pPr>
        <w:pStyle w:val="ConsPlusNormal"/>
        <w:jc w:val="both"/>
      </w:pPr>
    </w:p>
    <w:p w14:paraId="06897207" w14:textId="77777777" w:rsidR="008C44B7" w:rsidRDefault="008C44B7">
      <w:pPr>
        <w:pStyle w:val="ConsPlusNormal"/>
        <w:jc w:val="both"/>
      </w:pPr>
    </w:p>
    <w:p w14:paraId="61E83DA6" w14:textId="77777777" w:rsidR="008C44B7" w:rsidRDefault="008C44B7">
      <w:pPr>
        <w:pStyle w:val="ConsPlusNormal"/>
        <w:jc w:val="both"/>
      </w:pPr>
    </w:p>
    <w:p w14:paraId="2591F19B" w14:textId="77777777" w:rsidR="008C44B7" w:rsidRDefault="008C44B7">
      <w:pPr>
        <w:pStyle w:val="ConsPlusNormal"/>
        <w:jc w:val="both"/>
      </w:pPr>
    </w:p>
    <w:p w14:paraId="6AEE9B27" w14:textId="77777777" w:rsidR="008C44B7" w:rsidRDefault="008C44B7">
      <w:pPr>
        <w:pStyle w:val="ConsPlusNormal"/>
        <w:jc w:val="right"/>
        <w:outlineLvl w:val="0"/>
      </w:pPr>
      <w:r>
        <w:t>Приложение</w:t>
      </w:r>
    </w:p>
    <w:p w14:paraId="5EC30AD2" w14:textId="77777777" w:rsidR="008C44B7" w:rsidRDefault="008C44B7">
      <w:pPr>
        <w:pStyle w:val="ConsPlusNormal"/>
        <w:jc w:val="right"/>
      </w:pPr>
      <w:r>
        <w:t>к решению</w:t>
      </w:r>
    </w:p>
    <w:p w14:paraId="7B830A9A" w14:textId="77777777" w:rsidR="008C44B7" w:rsidRDefault="008C44B7">
      <w:pPr>
        <w:pStyle w:val="ConsPlusNormal"/>
        <w:jc w:val="right"/>
      </w:pPr>
      <w:r>
        <w:t>Челябинской городской Думы</w:t>
      </w:r>
    </w:p>
    <w:p w14:paraId="6D3AC0DC" w14:textId="77777777" w:rsidR="008C44B7" w:rsidRDefault="008C44B7">
      <w:pPr>
        <w:pStyle w:val="ConsPlusNormal"/>
        <w:jc w:val="right"/>
      </w:pPr>
      <w:r>
        <w:t>от 19 ноября 2024 г. N 4/8</w:t>
      </w:r>
    </w:p>
    <w:p w14:paraId="0205AF23" w14:textId="77777777" w:rsidR="008C44B7" w:rsidRDefault="008C44B7">
      <w:pPr>
        <w:pStyle w:val="ConsPlusNormal"/>
        <w:jc w:val="both"/>
      </w:pPr>
    </w:p>
    <w:p w14:paraId="2F1C84E4" w14:textId="77777777" w:rsidR="008C44B7" w:rsidRDefault="008C44B7">
      <w:pPr>
        <w:pStyle w:val="ConsPlusTitle"/>
        <w:jc w:val="center"/>
      </w:pPr>
      <w:bookmarkStart w:id="0" w:name="P44"/>
      <w:bookmarkEnd w:id="0"/>
      <w:r>
        <w:t>ПОЛОЖЕНИЕ</w:t>
      </w:r>
    </w:p>
    <w:p w14:paraId="7422FAFD" w14:textId="77777777" w:rsidR="008C44B7" w:rsidRDefault="008C44B7">
      <w:pPr>
        <w:pStyle w:val="ConsPlusTitle"/>
        <w:jc w:val="center"/>
      </w:pPr>
      <w:r>
        <w:t>О ТЕРРИТОРИАЛЬНОМ ОБЩЕСТВЕННОМ</w:t>
      </w:r>
    </w:p>
    <w:p w14:paraId="7D03BCC9" w14:textId="77777777" w:rsidR="008C44B7" w:rsidRDefault="008C44B7">
      <w:pPr>
        <w:pStyle w:val="ConsPlusTitle"/>
        <w:jc w:val="center"/>
      </w:pPr>
      <w:r>
        <w:t>САМОУПРАВЛЕНИИ В ГОРОДЕ ЧЕЛЯБИНСКЕ</w:t>
      </w:r>
    </w:p>
    <w:p w14:paraId="136E550C" w14:textId="77777777" w:rsidR="008C44B7" w:rsidRDefault="008C44B7">
      <w:pPr>
        <w:pStyle w:val="ConsPlusNormal"/>
        <w:jc w:val="both"/>
      </w:pPr>
    </w:p>
    <w:p w14:paraId="0AC161BD" w14:textId="77777777" w:rsidR="008C44B7" w:rsidRDefault="008C44B7">
      <w:pPr>
        <w:pStyle w:val="ConsPlusTitle"/>
        <w:jc w:val="center"/>
        <w:outlineLvl w:val="1"/>
      </w:pPr>
      <w:r>
        <w:t>I. ОБЩИЕ ПОЛОЖЕНИЯ</w:t>
      </w:r>
    </w:p>
    <w:p w14:paraId="37CF41DD" w14:textId="77777777" w:rsidR="008C44B7" w:rsidRDefault="008C44B7">
      <w:pPr>
        <w:pStyle w:val="ConsPlusNormal"/>
        <w:jc w:val="both"/>
      </w:pPr>
    </w:p>
    <w:p w14:paraId="251E8996" w14:textId="77777777" w:rsidR="008C44B7" w:rsidRDefault="008C44B7">
      <w:pPr>
        <w:pStyle w:val="ConsPlusNormal"/>
        <w:ind w:firstLine="540"/>
        <w:jc w:val="both"/>
      </w:pPr>
      <w:r>
        <w:t>1. Настоящее Положение о территориальном общественном самоуправлении в городе Челябинске (далее - Положение) определяет порядок организации и осуществления территориального общественного самоуправления в городе Челябинске (далее - ТОС).</w:t>
      </w:r>
    </w:p>
    <w:p w14:paraId="1F911237" w14:textId="77777777" w:rsidR="008C44B7" w:rsidRDefault="008C44B7">
      <w:pPr>
        <w:pStyle w:val="ConsPlusNormal"/>
        <w:spacing w:before="220"/>
        <w:ind w:firstLine="540"/>
        <w:jc w:val="both"/>
      </w:pPr>
      <w:r>
        <w:t xml:space="preserve">2. Правовую основу деятельности ТОС составляют </w:t>
      </w:r>
      <w:hyperlink r:id="rId10">
        <w:r>
          <w:rPr>
            <w:color w:val="0000FF"/>
          </w:rPr>
          <w:t>Конституция</w:t>
        </w:r>
      </w:hyperlink>
      <w:r>
        <w:t xml:space="preserve"> Российской Федерации, Гражданский </w:t>
      </w:r>
      <w:hyperlink r:id="rId11">
        <w:r>
          <w:rPr>
            <w:color w:val="0000FF"/>
          </w:rPr>
          <w:t>кодекс</w:t>
        </w:r>
      </w:hyperlink>
      <w:r>
        <w:t xml:space="preserve"> Российской Федерации, Федеральные законы от 19 мая 1995 года </w:t>
      </w:r>
      <w:hyperlink r:id="rId12">
        <w:r>
          <w:rPr>
            <w:color w:val="0000FF"/>
          </w:rPr>
          <w:t>N 82-ФЗ</w:t>
        </w:r>
      </w:hyperlink>
      <w:r>
        <w:t xml:space="preserve"> "Об общественных объединениях", от 12 января 1996 года </w:t>
      </w:r>
      <w:hyperlink r:id="rId13">
        <w:r>
          <w:rPr>
            <w:color w:val="0000FF"/>
          </w:rPr>
          <w:t>N 7-ФЗ</w:t>
        </w:r>
      </w:hyperlink>
      <w:r>
        <w:t xml:space="preserve"> "О некоммерческих организациях", от 6 октября 2003 года </w:t>
      </w:r>
      <w:hyperlink r:id="rId14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15">
        <w:r>
          <w:rPr>
            <w:color w:val="0000FF"/>
          </w:rPr>
          <w:t>Устав</w:t>
        </w:r>
      </w:hyperlink>
      <w:r>
        <w:t xml:space="preserve"> города Челябинска, настоящее Положение, иные нормативные правовые акты, а также принимаемые в соответствии с ними уставы ТОС.</w:t>
      </w:r>
    </w:p>
    <w:p w14:paraId="1B748FD7" w14:textId="77777777" w:rsidR="008C44B7" w:rsidRDefault="008C44B7">
      <w:pPr>
        <w:pStyle w:val="ConsPlusNormal"/>
        <w:spacing w:before="220"/>
        <w:ind w:firstLine="540"/>
        <w:jc w:val="both"/>
      </w:pPr>
      <w:r>
        <w:t>3. ТОС может осуществляться в пределах следующих территорий проживания граждан: подъезд многоквартирного жилого дома, многоквартирный жилой дом, группа жилых домов, жилой микрорайон, иные территории проживания граждан.</w:t>
      </w:r>
    </w:p>
    <w:p w14:paraId="61BEE5FF" w14:textId="77777777" w:rsidR="008C44B7" w:rsidRDefault="008C44B7">
      <w:pPr>
        <w:pStyle w:val="ConsPlusNormal"/>
        <w:spacing w:before="220"/>
        <w:ind w:firstLine="540"/>
        <w:jc w:val="both"/>
      </w:pPr>
      <w:bookmarkStart w:id="1" w:name="P53"/>
      <w:bookmarkEnd w:id="1"/>
      <w:r>
        <w:t>4. Для осуществления ТОС обязательны следующие условия:</w:t>
      </w:r>
    </w:p>
    <w:p w14:paraId="738A5EFF" w14:textId="77777777" w:rsidR="008C44B7" w:rsidRDefault="008C44B7">
      <w:pPr>
        <w:pStyle w:val="ConsPlusNormal"/>
        <w:spacing w:before="220"/>
        <w:ind w:firstLine="540"/>
        <w:jc w:val="both"/>
      </w:pPr>
      <w:r>
        <w:t>1) границы территории, на которой осуществляется ТОС, не могут выходить за границы территории города Челябинска;</w:t>
      </w:r>
    </w:p>
    <w:p w14:paraId="1E6B440A" w14:textId="77777777" w:rsidR="008C44B7" w:rsidRDefault="008C44B7">
      <w:pPr>
        <w:pStyle w:val="ConsPlusNormal"/>
        <w:spacing w:before="220"/>
        <w:ind w:firstLine="540"/>
        <w:jc w:val="both"/>
      </w:pPr>
      <w:r>
        <w:t>2) в пределах границ одной территории может быть организовано только одно ТОС.</w:t>
      </w:r>
    </w:p>
    <w:p w14:paraId="141E0096" w14:textId="77777777" w:rsidR="008C44B7" w:rsidRDefault="008C44B7">
      <w:pPr>
        <w:pStyle w:val="ConsPlusNormal"/>
        <w:spacing w:before="220"/>
        <w:ind w:firstLine="540"/>
        <w:jc w:val="both"/>
      </w:pPr>
      <w:r>
        <w:t>5. ТОС осуществляется непосредственно населением посредством проведения собраний и конференций граждан, а также посредством создания органов ТОС.</w:t>
      </w:r>
    </w:p>
    <w:p w14:paraId="5E0942DF" w14:textId="77777777" w:rsidR="008C44B7" w:rsidRDefault="008C44B7">
      <w:pPr>
        <w:pStyle w:val="ConsPlusNormal"/>
        <w:jc w:val="both"/>
      </w:pPr>
    </w:p>
    <w:p w14:paraId="245750B0" w14:textId="77777777" w:rsidR="008C44B7" w:rsidRDefault="008C44B7">
      <w:pPr>
        <w:pStyle w:val="ConsPlusTitle"/>
        <w:jc w:val="center"/>
        <w:outlineLvl w:val="1"/>
      </w:pPr>
      <w:r>
        <w:t>II. ПРАВА ГРАЖДАН НА УЧАСТИЕ В ТОС</w:t>
      </w:r>
    </w:p>
    <w:p w14:paraId="44BF2416" w14:textId="77777777" w:rsidR="008C44B7" w:rsidRDefault="008C44B7">
      <w:pPr>
        <w:pStyle w:val="ConsPlusNormal"/>
        <w:jc w:val="both"/>
      </w:pPr>
    </w:p>
    <w:p w14:paraId="73D84A03" w14:textId="77777777" w:rsidR="008C44B7" w:rsidRDefault="008C44B7">
      <w:pPr>
        <w:pStyle w:val="ConsPlusNormal"/>
        <w:ind w:firstLine="540"/>
        <w:jc w:val="both"/>
      </w:pPr>
      <w:r>
        <w:t>6. Граждане, проживающие на территории города Челябинска, достигшие шестнадцатилетнего возраста, имеют равные права на осуществление ТОС независимо от пола, расы, национальности, языка, происхождения, имущественного или должностного положения, отношения к религии, убеждений, принадлежности к общественным объединениям.</w:t>
      </w:r>
    </w:p>
    <w:p w14:paraId="4B9C561E" w14:textId="77777777" w:rsidR="008C44B7" w:rsidRDefault="008C44B7">
      <w:pPr>
        <w:pStyle w:val="ConsPlusNormal"/>
        <w:spacing w:before="220"/>
        <w:ind w:firstLine="540"/>
        <w:jc w:val="both"/>
      </w:pPr>
      <w:r>
        <w:t xml:space="preserve">7. Органы ТОС обязаны обеспечить каждому гражданину, проживающему на территории ТОС, возможность ознакомления с документами и материалами (за исключением информации, доступ к которой ограничен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данных"), а также возможность получения иной полной и достоверной информации о своей деятельности.</w:t>
      </w:r>
    </w:p>
    <w:p w14:paraId="47A08EA5" w14:textId="77777777" w:rsidR="008C44B7" w:rsidRDefault="008C44B7">
      <w:pPr>
        <w:pStyle w:val="ConsPlusNormal"/>
        <w:spacing w:before="220"/>
        <w:ind w:firstLine="540"/>
        <w:jc w:val="both"/>
      </w:pPr>
      <w:r>
        <w:t>8. ТОС осуществляется на принципах:</w:t>
      </w:r>
    </w:p>
    <w:p w14:paraId="758D304C" w14:textId="77777777" w:rsidR="008C44B7" w:rsidRDefault="008C44B7">
      <w:pPr>
        <w:pStyle w:val="ConsPlusNormal"/>
        <w:spacing w:before="220"/>
        <w:ind w:firstLine="540"/>
        <w:jc w:val="both"/>
      </w:pPr>
      <w:r>
        <w:lastRenderedPageBreak/>
        <w:t>1) законности;</w:t>
      </w:r>
    </w:p>
    <w:p w14:paraId="4482C414" w14:textId="77777777" w:rsidR="008C44B7" w:rsidRDefault="008C44B7">
      <w:pPr>
        <w:pStyle w:val="ConsPlusNormal"/>
        <w:spacing w:before="220"/>
        <w:ind w:firstLine="540"/>
        <w:jc w:val="both"/>
      </w:pPr>
      <w:r>
        <w:t>2) свободного волеизъявления граждан;</w:t>
      </w:r>
    </w:p>
    <w:p w14:paraId="67A8FF77" w14:textId="77777777" w:rsidR="008C44B7" w:rsidRDefault="008C44B7">
      <w:pPr>
        <w:pStyle w:val="ConsPlusNormal"/>
        <w:spacing w:before="220"/>
        <w:ind w:firstLine="540"/>
        <w:jc w:val="both"/>
      </w:pPr>
      <w:r>
        <w:t>3) ответственности за состояние дел на соответствующей территории;</w:t>
      </w:r>
    </w:p>
    <w:p w14:paraId="595D6E04" w14:textId="77777777" w:rsidR="008C44B7" w:rsidRDefault="008C44B7">
      <w:pPr>
        <w:pStyle w:val="ConsPlusNormal"/>
        <w:spacing w:before="220"/>
        <w:ind w:firstLine="540"/>
        <w:jc w:val="both"/>
      </w:pPr>
      <w:r>
        <w:t>4) согласования, учета интересов и объединения усилий граждан в решении важнейших проблем на соответствующей территории;</w:t>
      </w:r>
    </w:p>
    <w:p w14:paraId="70527DF8" w14:textId="77777777" w:rsidR="008C44B7" w:rsidRDefault="008C44B7">
      <w:pPr>
        <w:pStyle w:val="ConsPlusNormal"/>
        <w:spacing w:before="220"/>
        <w:ind w:firstLine="540"/>
        <w:jc w:val="both"/>
      </w:pPr>
      <w:r>
        <w:t>5) гласности и открытости осуществления ТОС;</w:t>
      </w:r>
    </w:p>
    <w:p w14:paraId="27B7903A" w14:textId="77777777" w:rsidR="008C44B7" w:rsidRDefault="008C44B7">
      <w:pPr>
        <w:pStyle w:val="ConsPlusNormal"/>
        <w:spacing w:before="220"/>
        <w:ind w:firstLine="540"/>
        <w:jc w:val="both"/>
      </w:pPr>
      <w:r>
        <w:t>6) активного участия граждан в осуществлении собственных инициатив в вопросах местного значения города Челябинска через собрания, конференции граждан, а также через органы ТОС;</w:t>
      </w:r>
    </w:p>
    <w:p w14:paraId="4824C1BC" w14:textId="77777777" w:rsidR="008C44B7" w:rsidRDefault="008C44B7">
      <w:pPr>
        <w:pStyle w:val="ConsPlusNormal"/>
        <w:spacing w:before="220"/>
        <w:ind w:firstLine="540"/>
        <w:jc w:val="both"/>
      </w:pPr>
      <w:r>
        <w:t>7) выборности, подотчетности и подконтрольности органов ТОС населению соответствующей территории.</w:t>
      </w:r>
    </w:p>
    <w:p w14:paraId="452919C5" w14:textId="77777777" w:rsidR="008C44B7" w:rsidRDefault="008C44B7">
      <w:pPr>
        <w:pStyle w:val="ConsPlusNormal"/>
        <w:spacing w:before="220"/>
        <w:ind w:firstLine="540"/>
        <w:jc w:val="both"/>
      </w:pPr>
      <w:r>
        <w:t>9. Права ТОС определяются законодательством Российской Федерации, настоящим Положением и уставом ТОС.</w:t>
      </w:r>
    </w:p>
    <w:p w14:paraId="54CE778D" w14:textId="77777777" w:rsidR="008C44B7" w:rsidRDefault="008C44B7">
      <w:pPr>
        <w:pStyle w:val="ConsPlusNormal"/>
        <w:jc w:val="both"/>
      </w:pPr>
    </w:p>
    <w:p w14:paraId="0FCD4606" w14:textId="77777777" w:rsidR="008C44B7" w:rsidRDefault="008C44B7">
      <w:pPr>
        <w:pStyle w:val="ConsPlusTitle"/>
        <w:jc w:val="center"/>
        <w:outlineLvl w:val="1"/>
      </w:pPr>
      <w:r>
        <w:t>III. ПОРЯДОК УСТАНОВЛЕНИЯ ГРАНИЦ ТЕРРИТОРИИ</w:t>
      </w:r>
    </w:p>
    <w:p w14:paraId="510419F0" w14:textId="77777777" w:rsidR="008C44B7" w:rsidRDefault="008C44B7">
      <w:pPr>
        <w:pStyle w:val="ConsPlusTitle"/>
        <w:jc w:val="center"/>
      </w:pPr>
      <w:r>
        <w:t>ГОРОДА ЧЕЛЯБИНСКА, НА КОТОРОЙ ОСУЩЕСТВЛЯЕТСЯ ТОС</w:t>
      </w:r>
    </w:p>
    <w:p w14:paraId="2563EA26" w14:textId="77777777" w:rsidR="008C44B7" w:rsidRDefault="008C44B7">
      <w:pPr>
        <w:pStyle w:val="ConsPlusNormal"/>
        <w:jc w:val="both"/>
      </w:pPr>
    </w:p>
    <w:p w14:paraId="051A851B" w14:textId="77777777" w:rsidR="008C44B7" w:rsidRDefault="008C44B7">
      <w:pPr>
        <w:pStyle w:val="ConsPlusNormal"/>
        <w:ind w:firstLine="540"/>
        <w:jc w:val="both"/>
      </w:pPr>
      <w:r>
        <w:t>10. Границы территории в городе Челябинске, на которой осуществляется ТОС, устанавливаются Челябинской городской Думой по предложению жителей, проживающих на территории ТОС, и устанавливаются в уставе ТОС (далее - территория ТОС).</w:t>
      </w:r>
    </w:p>
    <w:p w14:paraId="6571135B" w14:textId="77777777" w:rsidR="008C44B7" w:rsidRDefault="008C44B7">
      <w:pPr>
        <w:pStyle w:val="ConsPlusNormal"/>
        <w:spacing w:before="220"/>
        <w:ind w:firstLine="540"/>
        <w:jc w:val="both"/>
      </w:pPr>
      <w:r>
        <w:t>11. В целях установления границ территории ТОС группа граждан, проживающих на территории ТОС, численностью не менее 10 человек и старше 18 лет (далее - инициативная группа граждан) направляет в территориальный орган Администрации города Челябинска, на территории которого планируется организация ТОС, заявление об установлении границ территории ТОС, подписанное всеми членами инициативной группы граждан. К заявлению прикладывается описание границ территории ТОС, схема территории ТОС, на которой планируется осуществление ТОС. Заявление должно также содержать предложение о наименовании создаваемого в предлагаемых границах ТОС, сведения о фамилиях, именах, отчествах, адресах места жительства, паспортных данных подписавшихся.</w:t>
      </w:r>
    </w:p>
    <w:p w14:paraId="3E006CE4" w14:textId="77777777" w:rsidR="008C44B7" w:rsidRDefault="008C44B7">
      <w:pPr>
        <w:pStyle w:val="ConsPlusNormal"/>
        <w:spacing w:before="220"/>
        <w:ind w:firstLine="540"/>
        <w:jc w:val="both"/>
      </w:pPr>
      <w:r>
        <w:t>12. Соответствующий территориальный орган Администрации города Челябинска разрабатывает проект правового акта Челябинской городской Думы об установлении границ территории ТОС в порядке, установленном Положением о муниципальных правовых актах города Челябинска.</w:t>
      </w:r>
    </w:p>
    <w:p w14:paraId="315E30B5" w14:textId="77777777" w:rsidR="008C44B7" w:rsidRDefault="008C44B7">
      <w:pPr>
        <w:pStyle w:val="ConsPlusNormal"/>
        <w:spacing w:before="220"/>
        <w:ind w:firstLine="540"/>
        <w:jc w:val="both"/>
      </w:pPr>
      <w:r>
        <w:t xml:space="preserve">13. В случае нарушения инициативной группой граждан условий, установленных в </w:t>
      </w:r>
      <w:hyperlink w:anchor="P53">
        <w:r>
          <w:rPr>
            <w:color w:val="0000FF"/>
          </w:rPr>
          <w:t>пункте 4</w:t>
        </w:r>
      </w:hyperlink>
      <w:r>
        <w:t xml:space="preserve"> настоящего Положения, территориальный орган Администрации города Челябинска в течение 10 календарных дней информирует инициативную группу граждан о невозможности установления границ территории ТОС на предлагаемой территории.</w:t>
      </w:r>
    </w:p>
    <w:p w14:paraId="057F6D58" w14:textId="77777777" w:rsidR="008C44B7" w:rsidRDefault="008C44B7">
      <w:pPr>
        <w:pStyle w:val="ConsPlusNormal"/>
        <w:jc w:val="both"/>
      </w:pPr>
    </w:p>
    <w:p w14:paraId="0492776E" w14:textId="77777777" w:rsidR="008C44B7" w:rsidRDefault="008C44B7">
      <w:pPr>
        <w:pStyle w:val="ConsPlusTitle"/>
        <w:jc w:val="center"/>
        <w:outlineLvl w:val="1"/>
      </w:pPr>
      <w:r>
        <w:t>IV. ИЗМЕНЕНИЕ ГРАНИЦ ТЕРРИТОРИИ ТОС</w:t>
      </w:r>
    </w:p>
    <w:p w14:paraId="01FC5BC1" w14:textId="77777777" w:rsidR="008C44B7" w:rsidRDefault="008C44B7">
      <w:pPr>
        <w:pStyle w:val="ConsPlusNormal"/>
        <w:jc w:val="both"/>
      </w:pPr>
    </w:p>
    <w:p w14:paraId="4958B5B5" w14:textId="77777777" w:rsidR="008C44B7" w:rsidRDefault="008C44B7">
      <w:pPr>
        <w:pStyle w:val="ConsPlusNormal"/>
        <w:ind w:firstLine="540"/>
        <w:jc w:val="both"/>
      </w:pPr>
      <w:r>
        <w:t>14. Изменение границ территории ТОС может осуществляться в результате:</w:t>
      </w:r>
    </w:p>
    <w:p w14:paraId="6B3FBC3E" w14:textId="77777777" w:rsidR="008C44B7" w:rsidRDefault="008C44B7">
      <w:pPr>
        <w:pStyle w:val="ConsPlusNormal"/>
        <w:spacing w:before="220"/>
        <w:ind w:firstLine="540"/>
        <w:jc w:val="both"/>
      </w:pPr>
      <w:r>
        <w:t>1) увеличения (уменьшения) территории;</w:t>
      </w:r>
    </w:p>
    <w:p w14:paraId="07257F0D" w14:textId="77777777" w:rsidR="008C44B7" w:rsidRDefault="008C44B7">
      <w:pPr>
        <w:pStyle w:val="ConsPlusNormal"/>
        <w:spacing w:before="220"/>
        <w:ind w:firstLine="540"/>
        <w:jc w:val="both"/>
      </w:pPr>
      <w:r>
        <w:t>2) объединения ТОС;</w:t>
      </w:r>
    </w:p>
    <w:p w14:paraId="4487D82F" w14:textId="77777777" w:rsidR="008C44B7" w:rsidRDefault="008C44B7">
      <w:pPr>
        <w:pStyle w:val="ConsPlusNormal"/>
        <w:spacing w:before="220"/>
        <w:ind w:firstLine="540"/>
        <w:jc w:val="both"/>
      </w:pPr>
      <w:r>
        <w:t>3) разделения ТОС.</w:t>
      </w:r>
    </w:p>
    <w:p w14:paraId="2A7D6156" w14:textId="77777777" w:rsidR="008C44B7" w:rsidRDefault="008C44B7">
      <w:pPr>
        <w:pStyle w:val="ConsPlusNormal"/>
        <w:spacing w:before="220"/>
        <w:ind w:firstLine="540"/>
        <w:jc w:val="both"/>
      </w:pPr>
      <w:r>
        <w:lastRenderedPageBreak/>
        <w:t>15. Вопрос об изменении границ территории, на которой осуществляется ТОС, решается на собрании, конференции граждан.</w:t>
      </w:r>
    </w:p>
    <w:p w14:paraId="270BE70D" w14:textId="77777777" w:rsidR="008C44B7" w:rsidRDefault="008C44B7">
      <w:pPr>
        <w:pStyle w:val="ConsPlusNormal"/>
        <w:spacing w:before="220"/>
        <w:ind w:firstLine="540"/>
        <w:jc w:val="both"/>
      </w:pPr>
      <w:r>
        <w:t>16. Вопрос об объединении ТОС, граничащих между собой, решается отдельно на собрании, конференции граждан каждого из объединяющихся ТОС. Одновременно на указанном собрании, конференции рассматриваются вопросы по границам территории вновь создаваемого ТОС, а также о наименовании вновь создаваемого ТОС.</w:t>
      </w:r>
    </w:p>
    <w:p w14:paraId="0EABAA27" w14:textId="77777777" w:rsidR="008C44B7" w:rsidRDefault="008C44B7">
      <w:pPr>
        <w:pStyle w:val="ConsPlusNormal"/>
        <w:spacing w:before="220"/>
        <w:ind w:firstLine="540"/>
        <w:jc w:val="both"/>
      </w:pPr>
      <w:r>
        <w:t>17. Вопрос о разделении ТОС решается на собрании, конференции ТОС по инициативе граждан, проживающих на территории отделяемого ТОС. На указанном собрании, конференции рассматриваются вопросы по установлению новых границ территорий ТОС, а также о присвоении наименований вновь образовавшимся в результате разделения ТОС.</w:t>
      </w:r>
    </w:p>
    <w:p w14:paraId="6AAB5822" w14:textId="77777777" w:rsidR="008C44B7" w:rsidRDefault="008C44B7">
      <w:pPr>
        <w:pStyle w:val="ConsPlusNormal"/>
        <w:spacing w:before="220"/>
        <w:ind w:firstLine="540"/>
        <w:jc w:val="both"/>
      </w:pPr>
      <w:r>
        <w:t>18. Объединение или разделение ТОС производятся в порядке универсального правопреемства, установленного законодательством Российской Федерации.</w:t>
      </w:r>
    </w:p>
    <w:p w14:paraId="4A60F282" w14:textId="77777777" w:rsidR="008C44B7" w:rsidRDefault="008C44B7">
      <w:pPr>
        <w:pStyle w:val="ConsPlusNormal"/>
        <w:spacing w:before="220"/>
        <w:ind w:firstLine="540"/>
        <w:jc w:val="both"/>
      </w:pPr>
      <w:r>
        <w:t>19. Границы территории ТОС в результате увеличения (уменьшения) территории, объединения или разделения ТОС устанавливаются решением Челябинской городской Думы по предложению жителей, проживающих на территории ТОС, и устанавливаются в уставе ТОС.</w:t>
      </w:r>
    </w:p>
    <w:p w14:paraId="04443D1F" w14:textId="77777777" w:rsidR="008C44B7" w:rsidRDefault="008C44B7">
      <w:pPr>
        <w:pStyle w:val="ConsPlusNormal"/>
        <w:spacing w:before="220"/>
        <w:ind w:firstLine="540"/>
        <w:jc w:val="both"/>
      </w:pPr>
      <w:r>
        <w:t xml:space="preserve">20. Изменение границ территории ТОС допускается при соблюдении требований, установленных </w:t>
      </w:r>
      <w:hyperlink w:anchor="P53">
        <w:r>
          <w:rPr>
            <w:color w:val="0000FF"/>
          </w:rPr>
          <w:t>пунктом 4</w:t>
        </w:r>
      </w:hyperlink>
      <w:r>
        <w:t xml:space="preserve"> настоящего Положения, и в порядке, установленном настоящим разделом.</w:t>
      </w:r>
    </w:p>
    <w:p w14:paraId="48E98436" w14:textId="77777777" w:rsidR="008C44B7" w:rsidRDefault="008C44B7">
      <w:pPr>
        <w:pStyle w:val="ConsPlusNormal"/>
        <w:jc w:val="both"/>
      </w:pPr>
    </w:p>
    <w:p w14:paraId="4181DD11" w14:textId="77777777" w:rsidR="008C44B7" w:rsidRDefault="008C44B7">
      <w:pPr>
        <w:pStyle w:val="ConsPlusTitle"/>
        <w:jc w:val="center"/>
        <w:outlineLvl w:val="1"/>
      </w:pPr>
      <w:r>
        <w:t>V. ПОРЯДОК ОРГАНИЗАЦИИ И ОСУЩЕСТВЛЕНИЯ ТОС</w:t>
      </w:r>
    </w:p>
    <w:p w14:paraId="2E0A99A9" w14:textId="77777777" w:rsidR="008C44B7" w:rsidRDefault="008C44B7">
      <w:pPr>
        <w:pStyle w:val="ConsPlusNormal"/>
        <w:jc w:val="both"/>
      </w:pPr>
    </w:p>
    <w:p w14:paraId="67B5C2FB" w14:textId="77777777" w:rsidR="008C44B7" w:rsidRDefault="008C44B7">
      <w:pPr>
        <w:pStyle w:val="ConsPlusNormal"/>
        <w:ind w:firstLine="540"/>
        <w:jc w:val="both"/>
      </w:pPr>
      <w:r>
        <w:t>21. После установления Челябинской городской Думой границ территории ТОС инициативная группа граждан созывает собрание, конференцию граждан по вопросу организации ТОС, избрания органа(</w:t>
      </w:r>
      <w:proofErr w:type="spellStart"/>
      <w:r>
        <w:t>ов</w:t>
      </w:r>
      <w:proofErr w:type="spellEnd"/>
      <w:r>
        <w:t>) ТОС, принятия устава ТОС.</w:t>
      </w:r>
    </w:p>
    <w:p w14:paraId="4306082D" w14:textId="77777777" w:rsidR="008C44B7" w:rsidRDefault="008C44B7">
      <w:pPr>
        <w:pStyle w:val="ConsPlusNormal"/>
        <w:spacing w:before="220"/>
        <w:ind w:firstLine="540"/>
        <w:jc w:val="both"/>
      </w:pPr>
      <w:r>
        <w:t>22. Инициативная группа граждан не менее чем за 10 календарных дней до проведения собрания, конференции извещает граждан, проживающих на территории ТОС, и соответствующий территориальный орган Администрации города Челябинска о времени и месте проведения собрания, конференции граждан и вопросах, выносимых на обсуждение.</w:t>
      </w:r>
    </w:p>
    <w:p w14:paraId="59747CE3" w14:textId="77777777" w:rsidR="008C44B7" w:rsidRDefault="008C44B7">
      <w:pPr>
        <w:pStyle w:val="ConsPlusNormal"/>
        <w:spacing w:before="220"/>
        <w:ind w:firstLine="540"/>
        <w:jc w:val="both"/>
      </w:pPr>
      <w:r>
        <w:t>23. В дальнейшем собрания, конференции граждан по вопросам деятельности ТОС проводятся органами ТОС согласно настоящему разделу и уставу ТОС.</w:t>
      </w:r>
    </w:p>
    <w:p w14:paraId="64E808CC" w14:textId="77777777" w:rsidR="008C44B7" w:rsidRDefault="008C44B7">
      <w:pPr>
        <w:pStyle w:val="ConsPlusNormal"/>
        <w:spacing w:before="220"/>
        <w:ind w:firstLine="540"/>
        <w:jc w:val="both"/>
      </w:pPr>
      <w:r>
        <w:t>24. При численности граждан, проживающих на территории учреждаемого ТОС и достигших шестнадцатилетнего возраста, менее 300 человек - проводится собрание граждан. При численности граждан, проживающих на территории учреждаемого ТОС и достигших шестнадцатилетнего возраста, от 300 и более человек - проводится конференция граждан.</w:t>
      </w:r>
    </w:p>
    <w:p w14:paraId="34A66F60" w14:textId="77777777" w:rsidR="008C44B7" w:rsidRDefault="008C44B7">
      <w:pPr>
        <w:pStyle w:val="ConsPlusNormal"/>
        <w:spacing w:before="220"/>
        <w:ind w:firstLine="540"/>
        <w:jc w:val="both"/>
      </w:pPr>
      <w:r>
        <w:t>25. В целях организационного обеспечения подготовки и проведения конференции орган ТОС:</w:t>
      </w:r>
    </w:p>
    <w:p w14:paraId="700B739D" w14:textId="77777777" w:rsidR="008C44B7" w:rsidRDefault="008C44B7">
      <w:pPr>
        <w:pStyle w:val="ConsPlusNormal"/>
        <w:spacing w:before="220"/>
        <w:ind w:firstLine="540"/>
        <w:jc w:val="both"/>
      </w:pPr>
      <w:r>
        <w:t>1) оповещает население об инициативе проведения конференции;</w:t>
      </w:r>
    </w:p>
    <w:p w14:paraId="025F41A7" w14:textId="77777777" w:rsidR="008C44B7" w:rsidRDefault="008C44B7">
      <w:pPr>
        <w:pStyle w:val="ConsPlusNormal"/>
        <w:spacing w:before="220"/>
        <w:ind w:firstLine="540"/>
        <w:jc w:val="both"/>
      </w:pPr>
      <w:r>
        <w:t>2) устанавливает перечень мероприятий и лиц, ответственных за их исполнение;</w:t>
      </w:r>
    </w:p>
    <w:p w14:paraId="1B6661A3" w14:textId="77777777" w:rsidR="008C44B7" w:rsidRDefault="008C44B7">
      <w:pPr>
        <w:pStyle w:val="ConsPlusNormal"/>
        <w:spacing w:before="220"/>
        <w:ind w:firstLine="540"/>
        <w:jc w:val="both"/>
      </w:pPr>
      <w:r>
        <w:t>3) обеспечивает оповещение участников конференции о дате, времени, месте и повестке ее проведения, составление списка участников конференции и их регистрацию, а также решение иных организационных вопросов.</w:t>
      </w:r>
    </w:p>
    <w:p w14:paraId="41BC6603" w14:textId="77777777" w:rsidR="008C44B7" w:rsidRDefault="008C44B7">
      <w:pPr>
        <w:pStyle w:val="ConsPlusNormal"/>
        <w:spacing w:before="220"/>
        <w:ind w:firstLine="540"/>
        <w:jc w:val="both"/>
      </w:pPr>
      <w:r>
        <w:t xml:space="preserve">26. Если инициатором проведения конференции выступает инициативная группа граждан, организационное обеспечение подготовки и проведения конференции осуществляется при </w:t>
      </w:r>
      <w:r>
        <w:lastRenderedPageBreak/>
        <w:t>непосредственном участии представителей инициативной группы.</w:t>
      </w:r>
    </w:p>
    <w:p w14:paraId="73A2499E" w14:textId="77777777" w:rsidR="008C44B7" w:rsidRDefault="008C44B7">
      <w:pPr>
        <w:pStyle w:val="ConsPlusNormal"/>
        <w:spacing w:before="220"/>
        <w:ind w:firstLine="540"/>
        <w:jc w:val="both"/>
      </w:pPr>
      <w:r>
        <w:t>27. Проведение конференции назначается в удобное для большинства участников конференции время.</w:t>
      </w:r>
    </w:p>
    <w:p w14:paraId="33EF2C02" w14:textId="77777777" w:rsidR="008C44B7" w:rsidRDefault="008C44B7">
      <w:pPr>
        <w:pStyle w:val="ConsPlusNormal"/>
        <w:spacing w:before="220"/>
        <w:ind w:firstLine="540"/>
        <w:jc w:val="both"/>
      </w:pPr>
      <w:r>
        <w:t>28. Выдвижение кандидатов в делегаты конференции происходит по предложению граждан территории ТОС. Выборы делегатов конференции осуществляются посредством проведения собраний по месту жительства граждан на территории ТОС и происходят в форме открытого голосования либо путем сбора подписей граждан, проживающих на территории ТОС.</w:t>
      </w:r>
    </w:p>
    <w:p w14:paraId="79781B12" w14:textId="77777777" w:rsidR="008C44B7" w:rsidRDefault="008C44B7">
      <w:pPr>
        <w:pStyle w:val="ConsPlusNormal"/>
        <w:spacing w:before="220"/>
        <w:ind w:firstLine="540"/>
        <w:jc w:val="both"/>
      </w:pPr>
      <w:r>
        <w:t>29. Собрание граждан по избранию делегатов конференции считается правомочным, если в нем принимают участие не менее одной трети жителей территории ТОС, достигших шестнадцатилетнего возраста.</w:t>
      </w:r>
    </w:p>
    <w:p w14:paraId="0FB37349" w14:textId="77777777" w:rsidR="008C44B7" w:rsidRDefault="008C44B7">
      <w:pPr>
        <w:pStyle w:val="ConsPlusNormal"/>
        <w:spacing w:before="220"/>
        <w:ind w:firstLine="540"/>
        <w:jc w:val="both"/>
      </w:pPr>
      <w:r>
        <w:t>Норма представительства по выборам делегатов определяется уставом ТОС.</w:t>
      </w:r>
    </w:p>
    <w:p w14:paraId="725A60CD" w14:textId="77777777" w:rsidR="008C44B7" w:rsidRDefault="008C44B7">
      <w:pPr>
        <w:pStyle w:val="ConsPlusNormal"/>
        <w:spacing w:before="220"/>
        <w:ind w:firstLine="540"/>
        <w:jc w:val="both"/>
      </w:pPr>
      <w:r>
        <w:t>30. Перед началом конференции ее организаторами проводится регистрация участников конференции.</w:t>
      </w:r>
    </w:p>
    <w:p w14:paraId="10409BE6" w14:textId="77777777" w:rsidR="008C44B7" w:rsidRDefault="008C44B7">
      <w:pPr>
        <w:pStyle w:val="ConsPlusNormal"/>
        <w:spacing w:before="220"/>
        <w:ind w:firstLine="540"/>
        <w:jc w:val="both"/>
      </w:pPr>
      <w:r>
        <w:t>31. На время работы конференции открытым голосованием простым большинством голосов избираются председатель (председательствующий) и секретарь конференции.</w:t>
      </w:r>
    </w:p>
    <w:p w14:paraId="19A9911C" w14:textId="77777777" w:rsidR="008C44B7" w:rsidRDefault="008C44B7">
      <w:pPr>
        <w:pStyle w:val="ConsPlusNormal"/>
        <w:spacing w:before="220"/>
        <w:ind w:firstLine="540"/>
        <w:jc w:val="both"/>
      </w:pPr>
      <w:r>
        <w:t>32. Председатель (председательствующий) ведет конференцию в соответствии с утвержденными повесткой и регламентом, следит за его соблюдением, предоставляет слово для выступления в порядке поступления заявок, в случае нарушения регламента предупреждает и прерывает выступающих, проверяет правильность оформления протокола конференции, подписывает решения и протокол конференции.</w:t>
      </w:r>
    </w:p>
    <w:p w14:paraId="1930AEC0" w14:textId="77777777" w:rsidR="008C44B7" w:rsidRDefault="008C44B7">
      <w:pPr>
        <w:pStyle w:val="ConsPlusNormal"/>
        <w:spacing w:before="220"/>
        <w:ind w:firstLine="540"/>
        <w:jc w:val="both"/>
      </w:pPr>
      <w:r>
        <w:t>33. Секретарь конференции осуществляет запись участников конференции, заявленных для выступления, в том числе в прениях, представляет председателю (председательствующему) на конференции сведения о записавшихся, дает разъяснения по вопросам работы конференции, ведет протокол конференции.</w:t>
      </w:r>
    </w:p>
    <w:p w14:paraId="7BACAB7A" w14:textId="77777777" w:rsidR="008C44B7" w:rsidRDefault="008C44B7">
      <w:pPr>
        <w:pStyle w:val="ConsPlusNormal"/>
        <w:spacing w:before="220"/>
        <w:ind w:firstLine="540"/>
        <w:jc w:val="both"/>
      </w:pPr>
      <w:r>
        <w:t>34. В начале работы конференции в обязательном порядке избирается комиссия для проверки полномочий делегатов и других участников конференции (далее - мандатная комиссия). При необходимости на конференции избираются комиссия для организации голосования и подсчета голосов делегатов конференции (далее - счетная комиссия) и комиссия для обобщения предложений, замечаний по проектам решений конференции, собрания, обеспечивающая внесение в них необходимых изменений и вынесение проектов решений на голосование (далее - редакционная комиссия).</w:t>
      </w:r>
    </w:p>
    <w:p w14:paraId="2A3B5C36" w14:textId="77777777" w:rsidR="008C44B7" w:rsidRDefault="008C44B7">
      <w:pPr>
        <w:pStyle w:val="ConsPlusNormal"/>
        <w:spacing w:before="220"/>
        <w:ind w:firstLine="540"/>
        <w:jc w:val="both"/>
      </w:pPr>
      <w:r>
        <w:t>35. Мандатная, счетная и редакционная комиссии приступают к работе незамедлительно после их избрания и избирают из своего состава председателей комиссий, которые выступают от имени комиссий по вопросам их компетенции.</w:t>
      </w:r>
    </w:p>
    <w:p w14:paraId="424D44E1" w14:textId="77777777" w:rsidR="008C44B7" w:rsidRDefault="008C44B7">
      <w:pPr>
        <w:pStyle w:val="ConsPlusNormal"/>
        <w:spacing w:before="220"/>
        <w:ind w:firstLine="540"/>
        <w:jc w:val="both"/>
      </w:pPr>
      <w:r>
        <w:t>36. До начала обсуждения вопросов, вынесенных на рассмотрение конференции, утверждается повестка и регламент конференции.</w:t>
      </w:r>
    </w:p>
    <w:p w14:paraId="29584D99" w14:textId="77777777" w:rsidR="008C44B7" w:rsidRDefault="008C44B7">
      <w:pPr>
        <w:pStyle w:val="ConsPlusNormal"/>
        <w:spacing w:before="220"/>
        <w:ind w:firstLine="540"/>
        <w:jc w:val="both"/>
      </w:pPr>
      <w:r>
        <w:t>37. В повестку конференции вносятся вопросы, вынесенные инициатором ее проведения для принятия по ним решений или для их обсуждения. В повестку конференции вносятся другие вопросы по предложению делегатов конференции.</w:t>
      </w:r>
    </w:p>
    <w:p w14:paraId="3BA5A29A" w14:textId="77777777" w:rsidR="008C44B7" w:rsidRDefault="008C44B7">
      <w:pPr>
        <w:pStyle w:val="ConsPlusNormal"/>
        <w:spacing w:before="220"/>
        <w:ind w:firstLine="540"/>
        <w:jc w:val="both"/>
      </w:pPr>
      <w:r>
        <w:t>38. Время для выступлений устанавливается конференцией по предложению председателя (председательствующего), согласованному с выступающими. В случае необходимости председатель (председательствующий) может продлить время для выступления с согласия большинства делегатов конференции.</w:t>
      </w:r>
    </w:p>
    <w:p w14:paraId="5C5BB460" w14:textId="77777777" w:rsidR="008C44B7" w:rsidRDefault="008C44B7">
      <w:pPr>
        <w:pStyle w:val="ConsPlusNormal"/>
        <w:spacing w:before="220"/>
        <w:ind w:firstLine="540"/>
        <w:jc w:val="both"/>
      </w:pPr>
      <w:r>
        <w:lastRenderedPageBreak/>
        <w:t>39. Заявки для выступления в прениях подаются в письменном виде секретарю конференции.</w:t>
      </w:r>
    </w:p>
    <w:p w14:paraId="4523BD30" w14:textId="77777777" w:rsidR="008C44B7" w:rsidRDefault="008C44B7">
      <w:pPr>
        <w:pStyle w:val="ConsPlusNormal"/>
        <w:spacing w:before="220"/>
        <w:ind w:firstLine="540"/>
        <w:jc w:val="both"/>
      </w:pPr>
      <w:r>
        <w:t>40. До начала проведения голосования по вопросам, вынесенным на рассмотрение конференции, председатель мандатной комиссии в соответствии с утвержденным регламентом представляет конференции протокол мандатной комиссии и протокол о проверке полномочий делегатов конференции и обеспечивает выдачу каждому делегату конференции документа (мандата), подтверждающего его полномочия, для участия в голосовании.</w:t>
      </w:r>
    </w:p>
    <w:p w14:paraId="071DAD03" w14:textId="77777777" w:rsidR="008C44B7" w:rsidRDefault="008C44B7">
      <w:pPr>
        <w:pStyle w:val="ConsPlusNormal"/>
        <w:spacing w:before="220"/>
        <w:ind w:firstLine="540"/>
        <w:jc w:val="both"/>
      </w:pPr>
      <w:r>
        <w:t>41. Конференция признается правомочной, если в ее работе принимают участие не менее двух третей избранных делегатов конференции, представляющих не менее одной трети жителей территории ТОС.</w:t>
      </w:r>
    </w:p>
    <w:p w14:paraId="18830603" w14:textId="77777777" w:rsidR="008C44B7" w:rsidRDefault="008C44B7">
      <w:pPr>
        <w:pStyle w:val="ConsPlusNormal"/>
        <w:spacing w:before="220"/>
        <w:ind w:firstLine="540"/>
        <w:jc w:val="both"/>
      </w:pPr>
      <w:r>
        <w:t>42. Решения конференции принимаются в порядке, определенном уставом ТОС.</w:t>
      </w:r>
    </w:p>
    <w:p w14:paraId="758A6439" w14:textId="77777777" w:rsidR="008C44B7" w:rsidRDefault="008C44B7">
      <w:pPr>
        <w:pStyle w:val="ConsPlusNormal"/>
        <w:spacing w:before="220"/>
        <w:ind w:firstLine="540"/>
        <w:jc w:val="both"/>
      </w:pPr>
      <w:r>
        <w:t>43. Решения конференции не могут нарушать законодательства Российской Федерации, права и законные интересы граждан, проживающих на территории ТОС, юридических лиц, а также затрагивать права и законные интересы граждан, не проживающих на территории ТОС.</w:t>
      </w:r>
    </w:p>
    <w:p w14:paraId="5933D551" w14:textId="77777777" w:rsidR="008C44B7" w:rsidRDefault="008C44B7">
      <w:pPr>
        <w:pStyle w:val="ConsPlusNormal"/>
        <w:spacing w:before="220"/>
        <w:ind w:firstLine="540"/>
        <w:jc w:val="both"/>
      </w:pPr>
      <w:r>
        <w:t>44. Решения конференции:</w:t>
      </w:r>
    </w:p>
    <w:p w14:paraId="348B72F2" w14:textId="77777777" w:rsidR="008C44B7" w:rsidRDefault="008C44B7">
      <w:pPr>
        <w:pStyle w:val="ConsPlusNormal"/>
        <w:spacing w:before="220"/>
        <w:ind w:firstLine="540"/>
        <w:jc w:val="both"/>
      </w:pPr>
      <w:r>
        <w:t>1) подлежат официальному опубликованию (обнародованию);</w:t>
      </w:r>
    </w:p>
    <w:p w14:paraId="64C584AE" w14:textId="77777777" w:rsidR="008C44B7" w:rsidRDefault="008C44B7">
      <w:pPr>
        <w:pStyle w:val="ConsPlusNormal"/>
        <w:spacing w:before="220"/>
        <w:ind w:firstLine="540"/>
        <w:jc w:val="both"/>
      </w:pPr>
      <w:r>
        <w:t>2) являются обязательными для исполнения органами ТОС;</w:t>
      </w:r>
    </w:p>
    <w:p w14:paraId="087FEE17" w14:textId="77777777" w:rsidR="008C44B7" w:rsidRDefault="008C44B7">
      <w:pPr>
        <w:pStyle w:val="ConsPlusNormal"/>
        <w:spacing w:before="220"/>
        <w:ind w:firstLine="540"/>
        <w:jc w:val="both"/>
      </w:pPr>
      <w:r>
        <w:t>3) носят рекомендательный характер для граждан и органов местного самоуправления города Челябинска.</w:t>
      </w:r>
    </w:p>
    <w:p w14:paraId="2EDDAAE5" w14:textId="77777777" w:rsidR="008C44B7" w:rsidRDefault="008C44B7">
      <w:pPr>
        <w:pStyle w:val="ConsPlusNormal"/>
        <w:spacing w:before="220"/>
        <w:ind w:firstLine="540"/>
        <w:jc w:val="both"/>
      </w:pPr>
      <w:r>
        <w:t>45. Порядок проведения собрания граждан по вопросам деятельности ТОС осуществляется в соответствии с настоящим Положением и аналогичен порядку проведения конференции, за исключением порядка выдвижения и выборов делегатов.</w:t>
      </w:r>
    </w:p>
    <w:p w14:paraId="08F1D20F" w14:textId="77777777" w:rsidR="008C44B7" w:rsidRDefault="008C44B7">
      <w:pPr>
        <w:pStyle w:val="ConsPlusNormal"/>
        <w:spacing w:before="220"/>
        <w:ind w:firstLine="540"/>
        <w:jc w:val="both"/>
      </w:pPr>
      <w:r>
        <w:t>46. Решения собрания:</w:t>
      </w:r>
    </w:p>
    <w:p w14:paraId="40144C23" w14:textId="77777777" w:rsidR="008C44B7" w:rsidRDefault="008C44B7">
      <w:pPr>
        <w:pStyle w:val="ConsPlusNormal"/>
        <w:spacing w:before="220"/>
        <w:ind w:firstLine="540"/>
        <w:jc w:val="both"/>
      </w:pPr>
      <w:r>
        <w:t>1) подлежат официальному опубликованию (обнародованию);</w:t>
      </w:r>
    </w:p>
    <w:p w14:paraId="65B9A784" w14:textId="77777777" w:rsidR="008C44B7" w:rsidRDefault="008C44B7">
      <w:pPr>
        <w:pStyle w:val="ConsPlusNormal"/>
        <w:spacing w:before="220"/>
        <w:ind w:firstLine="540"/>
        <w:jc w:val="both"/>
      </w:pPr>
      <w:r>
        <w:t>2) являются обязательными для исполнения органами ТОС;</w:t>
      </w:r>
    </w:p>
    <w:p w14:paraId="1E5C53C3" w14:textId="77777777" w:rsidR="008C44B7" w:rsidRDefault="008C44B7">
      <w:pPr>
        <w:pStyle w:val="ConsPlusNormal"/>
        <w:spacing w:before="220"/>
        <w:ind w:firstLine="540"/>
        <w:jc w:val="both"/>
      </w:pPr>
      <w:r>
        <w:t>3) носят рекомендательный характер для граждан и органов местного самоуправления города Челябинска.</w:t>
      </w:r>
    </w:p>
    <w:p w14:paraId="57062D64" w14:textId="77777777" w:rsidR="008C44B7" w:rsidRDefault="008C44B7">
      <w:pPr>
        <w:pStyle w:val="ConsPlusNormal"/>
        <w:spacing w:before="220"/>
        <w:ind w:firstLine="540"/>
        <w:jc w:val="both"/>
      </w:pPr>
      <w:r>
        <w:t>47. К исключительным полномочиям собрания, конференции граждан, осуществляющих территориальное общественное самоуправление, относятся:</w:t>
      </w:r>
    </w:p>
    <w:p w14:paraId="23082F18" w14:textId="77777777" w:rsidR="008C44B7" w:rsidRDefault="008C44B7">
      <w:pPr>
        <w:pStyle w:val="ConsPlusNormal"/>
        <w:spacing w:before="220"/>
        <w:ind w:firstLine="540"/>
        <w:jc w:val="both"/>
      </w:pPr>
      <w:r>
        <w:t>1) установление структуры органов ТОС;</w:t>
      </w:r>
    </w:p>
    <w:p w14:paraId="0C03766D" w14:textId="77777777" w:rsidR="008C44B7" w:rsidRDefault="008C44B7">
      <w:pPr>
        <w:pStyle w:val="ConsPlusNormal"/>
        <w:spacing w:before="220"/>
        <w:ind w:firstLine="540"/>
        <w:jc w:val="both"/>
      </w:pPr>
      <w:r>
        <w:t>2) принятие устава ТОС, внесение в него изменений и дополнений;</w:t>
      </w:r>
    </w:p>
    <w:p w14:paraId="7BE2EABE" w14:textId="77777777" w:rsidR="008C44B7" w:rsidRDefault="008C44B7">
      <w:pPr>
        <w:pStyle w:val="ConsPlusNormal"/>
        <w:spacing w:before="220"/>
        <w:ind w:firstLine="540"/>
        <w:jc w:val="both"/>
      </w:pPr>
      <w:r>
        <w:t>3) избрание органов ТОС;</w:t>
      </w:r>
    </w:p>
    <w:p w14:paraId="4B546F3D" w14:textId="77777777" w:rsidR="008C44B7" w:rsidRDefault="008C44B7">
      <w:pPr>
        <w:pStyle w:val="ConsPlusNormal"/>
        <w:spacing w:before="220"/>
        <w:ind w:firstLine="540"/>
        <w:jc w:val="both"/>
      </w:pPr>
      <w:r>
        <w:t>4) определение основных направлений деятельности ТОС;</w:t>
      </w:r>
    </w:p>
    <w:p w14:paraId="013C4683" w14:textId="77777777" w:rsidR="008C44B7" w:rsidRDefault="008C44B7">
      <w:pPr>
        <w:pStyle w:val="ConsPlusNormal"/>
        <w:spacing w:before="220"/>
        <w:ind w:firstLine="540"/>
        <w:jc w:val="both"/>
      </w:pPr>
      <w:r>
        <w:t>5) утверждение сметы доходов и расходов ТОС и отчета о ее исполнении;</w:t>
      </w:r>
    </w:p>
    <w:p w14:paraId="0069D0C8" w14:textId="77777777" w:rsidR="008C44B7" w:rsidRDefault="008C44B7">
      <w:pPr>
        <w:pStyle w:val="ConsPlusNormal"/>
        <w:spacing w:before="220"/>
        <w:ind w:firstLine="540"/>
        <w:jc w:val="both"/>
      </w:pPr>
      <w:r>
        <w:t>6) рассмотрение и утверждение отчетов о деятельности органов ТОС;</w:t>
      </w:r>
    </w:p>
    <w:p w14:paraId="767B3D2E" w14:textId="77777777" w:rsidR="008C44B7" w:rsidRDefault="008C44B7">
      <w:pPr>
        <w:pStyle w:val="ConsPlusNormal"/>
        <w:spacing w:before="220"/>
        <w:ind w:firstLine="540"/>
        <w:jc w:val="both"/>
      </w:pPr>
      <w:r>
        <w:t>7) обсуждение инициативного проекта и принятие решения по вопросу о его одобрении.</w:t>
      </w:r>
    </w:p>
    <w:p w14:paraId="70E6FFB6" w14:textId="77777777" w:rsidR="008C44B7" w:rsidRDefault="008C44B7">
      <w:pPr>
        <w:pStyle w:val="ConsPlusNormal"/>
        <w:spacing w:before="220"/>
        <w:ind w:firstLine="540"/>
        <w:jc w:val="both"/>
      </w:pPr>
      <w:r>
        <w:t xml:space="preserve">48. На собраниях граждан по избранию делегатов конференций, на конференциях и </w:t>
      </w:r>
      <w:r>
        <w:lastRenderedPageBreak/>
        <w:t>собраниях граждан ведутся протоколы, в которых указываются даты и места проведения собраний по избранию делегатов конференций, конференций и собраний граждан, общее число жителей, проживающих на территории ТОС и достигших шестнадцатилетнего возраста, количество присутствующих, повестка собрания, содержание выступлений, принятые решения.</w:t>
      </w:r>
    </w:p>
    <w:p w14:paraId="68ECD024" w14:textId="77777777" w:rsidR="008C44B7" w:rsidRDefault="008C44B7">
      <w:pPr>
        <w:pStyle w:val="ConsPlusNormal"/>
        <w:spacing w:before="220"/>
        <w:ind w:firstLine="540"/>
        <w:jc w:val="both"/>
      </w:pPr>
      <w:r>
        <w:t>К протоколам прикладываются листы регистрации присутствующих на собраниях по избранию делегатов конференций, конференций и собраний граждан, в которых указывается фамилия, имя отчество, адрес проживания и подпись каждого присутствующего на собрании.</w:t>
      </w:r>
    </w:p>
    <w:p w14:paraId="5FF9EBFD" w14:textId="77777777" w:rsidR="008C44B7" w:rsidRDefault="008C44B7">
      <w:pPr>
        <w:pStyle w:val="ConsPlusNormal"/>
        <w:spacing w:before="220"/>
        <w:ind w:firstLine="540"/>
        <w:jc w:val="both"/>
      </w:pPr>
      <w:r>
        <w:t>49. Текст протокола состоит из вводной и основной частей. В вводной части протокола приводятся данные о председателе (председательствующем), секретаре собрания, количестве присутствующих участников собрания по избранию делегатов конференций, конференций и собраний граждан, излагается повестка. Основная часть протокола излагается в следующей последовательности:</w:t>
      </w:r>
    </w:p>
    <w:p w14:paraId="11DF2CDE" w14:textId="77777777" w:rsidR="008C44B7" w:rsidRDefault="008C44B7">
      <w:pPr>
        <w:pStyle w:val="ConsPlusNormal"/>
        <w:spacing w:before="220"/>
        <w:ind w:firstLine="540"/>
        <w:jc w:val="both"/>
      </w:pPr>
      <w:r>
        <w:t>СЛУШАЛИ - ВЫСТУПИЛИ - ПОСТАНОВИЛИ (РЕШИЛИ).</w:t>
      </w:r>
    </w:p>
    <w:p w14:paraId="39C8FFF7" w14:textId="77777777" w:rsidR="008C44B7" w:rsidRDefault="008C44B7">
      <w:pPr>
        <w:pStyle w:val="ConsPlusNormal"/>
        <w:spacing w:before="220"/>
        <w:ind w:firstLine="540"/>
        <w:jc w:val="both"/>
      </w:pPr>
      <w:r>
        <w:t>Протокол подписывается председателем (председательствующим) и секретарем собрания, конференции. Копия протокола направляется инициатору проведения собрания, конференции по требованию.</w:t>
      </w:r>
    </w:p>
    <w:p w14:paraId="6F106CDC" w14:textId="77777777" w:rsidR="008C44B7" w:rsidRDefault="008C44B7">
      <w:pPr>
        <w:pStyle w:val="ConsPlusNormal"/>
        <w:jc w:val="both"/>
      </w:pPr>
    </w:p>
    <w:p w14:paraId="642D34B9" w14:textId="77777777" w:rsidR="008C44B7" w:rsidRDefault="008C44B7">
      <w:pPr>
        <w:pStyle w:val="ConsPlusTitle"/>
        <w:jc w:val="center"/>
        <w:outlineLvl w:val="1"/>
      </w:pPr>
      <w:r>
        <w:t>VI. УСТАВ ТОС</w:t>
      </w:r>
    </w:p>
    <w:p w14:paraId="354C8057" w14:textId="77777777" w:rsidR="008C44B7" w:rsidRDefault="008C44B7">
      <w:pPr>
        <w:pStyle w:val="ConsPlusNormal"/>
        <w:jc w:val="both"/>
      </w:pPr>
    </w:p>
    <w:p w14:paraId="52E448FE" w14:textId="77777777" w:rsidR="008C44B7" w:rsidRDefault="008C44B7">
      <w:pPr>
        <w:pStyle w:val="ConsPlusNormal"/>
        <w:ind w:firstLine="540"/>
        <w:jc w:val="both"/>
      </w:pPr>
      <w:r>
        <w:t>50. В уставе ТОС устанавливаются:</w:t>
      </w:r>
    </w:p>
    <w:p w14:paraId="1AD12BBE" w14:textId="77777777" w:rsidR="008C44B7" w:rsidRDefault="008C44B7">
      <w:pPr>
        <w:pStyle w:val="ConsPlusNormal"/>
        <w:spacing w:before="220"/>
        <w:ind w:firstLine="540"/>
        <w:jc w:val="both"/>
      </w:pPr>
      <w:r>
        <w:t>1) территория, на которой оно осуществляется;</w:t>
      </w:r>
    </w:p>
    <w:p w14:paraId="6587C7FA" w14:textId="77777777" w:rsidR="008C44B7" w:rsidRDefault="008C44B7">
      <w:pPr>
        <w:pStyle w:val="ConsPlusNormal"/>
        <w:spacing w:before="220"/>
        <w:ind w:firstLine="540"/>
        <w:jc w:val="both"/>
      </w:pPr>
      <w:r>
        <w:t>2) цели, задачи, формы и основные направления деятельности ТОС;</w:t>
      </w:r>
    </w:p>
    <w:p w14:paraId="250FA541" w14:textId="77777777" w:rsidR="008C44B7" w:rsidRDefault="008C44B7">
      <w:pPr>
        <w:pStyle w:val="ConsPlusNormal"/>
        <w:spacing w:before="220"/>
        <w:ind w:firstLine="540"/>
        <w:jc w:val="both"/>
      </w:pPr>
      <w:r>
        <w:t>3) порядок формирования, прекращения полномочий, права и обязанности, срок полномочий органов ТОС;</w:t>
      </w:r>
    </w:p>
    <w:p w14:paraId="64436383" w14:textId="77777777" w:rsidR="008C44B7" w:rsidRDefault="008C44B7">
      <w:pPr>
        <w:pStyle w:val="ConsPlusNormal"/>
        <w:spacing w:before="220"/>
        <w:ind w:firstLine="540"/>
        <w:jc w:val="both"/>
      </w:pPr>
      <w:r>
        <w:t>4) порядок принятия решений;</w:t>
      </w:r>
    </w:p>
    <w:p w14:paraId="084D7B93" w14:textId="77777777" w:rsidR="008C44B7" w:rsidRDefault="008C44B7">
      <w:pPr>
        <w:pStyle w:val="ConsPlusNormal"/>
        <w:spacing w:before="220"/>
        <w:ind w:firstLine="540"/>
        <w:jc w:val="both"/>
      </w:pPr>
      <w:r>
        <w:t>5) порядок приобретения имущества, а также порядок пользования и распоряжения указанным имуществом и финансовыми средствами;</w:t>
      </w:r>
    </w:p>
    <w:p w14:paraId="1F8A67DB" w14:textId="77777777" w:rsidR="008C44B7" w:rsidRDefault="008C44B7">
      <w:pPr>
        <w:pStyle w:val="ConsPlusNormal"/>
        <w:spacing w:before="220"/>
        <w:ind w:firstLine="540"/>
        <w:jc w:val="both"/>
      </w:pPr>
      <w:r>
        <w:t>6) порядок прекращения осуществления ТОС.</w:t>
      </w:r>
    </w:p>
    <w:p w14:paraId="1BBF11E8" w14:textId="77777777" w:rsidR="008C44B7" w:rsidRDefault="008C44B7">
      <w:pPr>
        <w:pStyle w:val="ConsPlusNormal"/>
        <w:spacing w:before="220"/>
        <w:ind w:firstLine="540"/>
        <w:jc w:val="both"/>
      </w:pPr>
      <w:r>
        <w:t>51. Устав ТОС принимается собранием, конференцией граждан, проживающих на территории ТОС, и регистрируется соответствующим территориальным органом Администрации города Челябинска в порядке, установленном настоящим Положением.</w:t>
      </w:r>
    </w:p>
    <w:p w14:paraId="0C1EA07D" w14:textId="77777777" w:rsidR="008C44B7" w:rsidRDefault="008C44B7">
      <w:pPr>
        <w:pStyle w:val="ConsPlusNormal"/>
        <w:jc w:val="both"/>
      </w:pPr>
    </w:p>
    <w:p w14:paraId="0DFF9F86" w14:textId="77777777" w:rsidR="008C44B7" w:rsidRDefault="008C44B7">
      <w:pPr>
        <w:pStyle w:val="ConsPlusTitle"/>
        <w:jc w:val="center"/>
        <w:outlineLvl w:val="1"/>
      </w:pPr>
      <w:r>
        <w:t>VII. ПОРЯДОК РЕГИСТРАЦИИ УСТАВА ТОС</w:t>
      </w:r>
    </w:p>
    <w:p w14:paraId="22978F6E" w14:textId="77777777" w:rsidR="008C44B7" w:rsidRDefault="008C44B7">
      <w:pPr>
        <w:pStyle w:val="ConsPlusNormal"/>
        <w:jc w:val="both"/>
      </w:pPr>
    </w:p>
    <w:p w14:paraId="2B6627D5" w14:textId="77777777" w:rsidR="008C44B7" w:rsidRDefault="008C44B7">
      <w:pPr>
        <w:pStyle w:val="ConsPlusNormal"/>
        <w:ind w:firstLine="540"/>
        <w:jc w:val="both"/>
      </w:pPr>
      <w:r>
        <w:t>52. Устав ТОС направляется для регистрации в соответствующий территориальный орган Администрации города Челябинска.</w:t>
      </w:r>
    </w:p>
    <w:p w14:paraId="0912EB0D" w14:textId="77777777" w:rsidR="008C44B7" w:rsidRDefault="008C44B7">
      <w:pPr>
        <w:pStyle w:val="ConsPlusNormal"/>
        <w:spacing w:before="220"/>
        <w:ind w:firstLine="540"/>
        <w:jc w:val="both"/>
      </w:pPr>
      <w:r>
        <w:t>53. Вместе с текстом устава ТОС представляется заверенная подписью председателя (председательствующего) и секретаря собрания, конференции копия решения собрания, конференции соответствующего ТОС о принятии устава.</w:t>
      </w:r>
    </w:p>
    <w:p w14:paraId="35D00EF1" w14:textId="77777777" w:rsidR="008C44B7" w:rsidRDefault="008C44B7">
      <w:pPr>
        <w:pStyle w:val="ConsPlusNormal"/>
        <w:spacing w:before="220"/>
        <w:ind w:firstLine="540"/>
        <w:jc w:val="both"/>
      </w:pPr>
      <w:r>
        <w:t>54. Устав ТОС, направляемый на регистрацию, должен быть прошнурован, заверен подписью председателя (председательствующего) и секретаря собрания, конференции, иметь пронумерованные страницы.</w:t>
      </w:r>
    </w:p>
    <w:p w14:paraId="09D9F664" w14:textId="77777777" w:rsidR="008C44B7" w:rsidRDefault="008C44B7">
      <w:pPr>
        <w:pStyle w:val="ConsPlusNormal"/>
        <w:spacing w:before="220"/>
        <w:ind w:firstLine="540"/>
        <w:jc w:val="both"/>
      </w:pPr>
      <w:r>
        <w:lastRenderedPageBreak/>
        <w:t>55. Устав ТОС представляется на регистрацию в течение 30 календарных дней со дня его принятия.</w:t>
      </w:r>
    </w:p>
    <w:p w14:paraId="09CE0EB5" w14:textId="77777777" w:rsidR="008C44B7" w:rsidRDefault="008C44B7">
      <w:pPr>
        <w:pStyle w:val="ConsPlusNormal"/>
        <w:spacing w:before="220"/>
        <w:ind w:firstLine="540"/>
        <w:jc w:val="both"/>
      </w:pPr>
      <w:r>
        <w:t>56. Территориальный орган Администрации города Челябинска регистрирует устав ТОС в течение 10 рабочих дней.</w:t>
      </w:r>
    </w:p>
    <w:p w14:paraId="4116E7F5" w14:textId="77777777" w:rsidR="008C44B7" w:rsidRDefault="008C44B7">
      <w:pPr>
        <w:pStyle w:val="ConsPlusNormal"/>
        <w:spacing w:before="220"/>
        <w:ind w:firstLine="540"/>
        <w:jc w:val="both"/>
      </w:pPr>
      <w:r>
        <w:t>57. Соответствующий территориальный орган Администрации города Челябинска ведет единый реестр уставов ТОС.</w:t>
      </w:r>
    </w:p>
    <w:p w14:paraId="26CD704E" w14:textId="77777777" w:rsidR="008C44B7" w:rsidRDefault="008C44B7">
      <w:pPr>
        <w:pStyle w:val="ConsPlusNormal"/>
        <w:spacing w:before="220"/>
        <w:ind w:firstLine="540"/>
        <w:jc w:val="both"/>
      </w:pPr>
      <w:r>
        <w:t>58. ТОС считается учрежденным с момента регистрации устава. Устав ТОС должен быть обнародован.</w:t>
      </w:r>
    </w:p>
    <w:p w14:paraId="325A330F" w14:textId="77777777" w:rsidR="008C44B7" w:rsidRDefault="008C44B7">
      <w:pPr>
        <w:pStyle w:val="ConsPlusNormal"/>
        <w:spacing w:before="220"/>
        <w:ind w:firstLine="540"/>
        <w:jc w:val="both"/>
      </w:pPr>
      <w:r>
        <w:t>59. Территориальный орган Администрации города Челябинска отказывает в регистрации устава ТОС, изменений (дополнений) в устав ТОС в случаях:</w:t>
      </w:r>
    </w:p>
    <w:p w14:paraId="49658E4E" w14:textId="77777777" w:rsidR="008C44B7" w:rsidRDefault="008C44B7">
      <w:pPr>
        <w:pStyle w:val="ConsPlusNormal"/>
        <w:spacing w:before="220"/>
        <w:ind w:firstLine="540"/>
        <w:jc w:val="both"/>
      </w:pPr>
      <w:r>
        <w:t xml:space="preserve">1) несоответствия устава ТОС, изменений (дополнений) в устав ТОС Федеральному </w:t>
      </w:r>
      <w:hyperlink r:id="rId17">
        <w:r>
          <w:rPr>
            <w:color w:val="0000FF"/>
          </w:rPr>
          <w:t>закону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Федерации";</w:t>
      </w:r>
    </w:p>
    <w:p w14:paraId="58112797" w14:textId="77777777" w:rsidR="008C44B7" w:rsidRDefault="008C44B7">
      <w:pPr>
        <w:pStyle w:val="ConsPlusNormal"/>
        <w:spacing w:before="220"/>
        <w:ind w:firstLine="540"/>
        <w:jc w:val="both"/>
      </w:pPr>
      <w:r>
        <w:t>2) несоблюдения установленного настоящим Положением порядка организации ТОС;</w:t>
      </w:r>
    </w:p>
    <w:p w14:paraId="2528C338" w14:textId="77777777" w:rsidR="008C44B7" w:rsidRDefault="008C44B7">
      <w:pPr>
        <w:pStyle w:val="ConsPlusNormal"/>
        <w:spacing w:before="220"/>
        <w:ind w:firstLine="540"/>
        <w:jc w:val="both"/>
      </w:pPr>
      <w:r>
        <w:t>3) несоблюдения установленного настоящим Положением порядка регистрации устава ТОС.</w:t>
      </w:r>
    </w:p>
    <w:p w14:paraId="27D5FC62" w14:textId="77777777" w:rsidR="008C44B7" w:rsidRDefault="008C44B7">
      <w:pPr>
        <w:pStyle w:val="ConsPlusNormal"/>
        <w:spacing w:before="220"/>
        <w:ind w:firstLine="540"/>
        <w:jc w:val="both"/>
      </w:pPr>
      <w:r>
        <w:t>60. ТОС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организации.</w:t>
      </w:r>
    </w:p>
    <w:p w14:paraId="5740088D" w14:textId="77777777" w:rsidR="008C44B7" w:rsidRDefault="008C44B7">
      <w:pPr>
        <w:pStyle w:val="ConsPlusNormal"/>
        <w:jc w:val="both"/>
      </w:pPr>
    </w:p>
    <w:p w14:paraId="4E94F7F7" w14:textId="77777777" w:rsidR="008C44B7" w:rsidRDefault="008C44B7">
      <w:pPr>
        <w:pStyle w:val="ConsPlusTitle"/>
        <w:jc w:val="center"/>
        <w:outlineLvl w:val="1"/>
      </w:pPr>
      <w:r>
        <w:t>VIII. ОРГАНЫ ТОС</w:t>
      </w:r>
    </w:p>
    <w:p w14:paraId="43F9AA67" w14:textId="77777777" w:rsidR="008C44B7" w:rsidRDefault="008C44B7">
      <w:pPr>
        <w:pStyle w:val="ConsPlusNormal"/>
        <w:jc w:val="both"/>
      </w:pPr>
    </w:p>
    <w:p w14:paraId="5C0B0BEE" w14:textId="77777777" w:rsidR="008C44B7" w:rsidRDefault="008C44B7">
      <w:pPr>
        <w:pStyle w:val="ConsPlusNormal"/>
        <w:ind w:firstLine="540"/>
        <w:jc w:val="both"/>
      </w:pPr>
      <w:r>
        <w:t>61. Органы ТОС в соответствии с законодательством Российской Федерации:</w:t>
      </w:r>
    </w:p>
    <w:p w14:paraId="2ED5937C" w14:textId="77777777" w:rsidR="008C44B7" w:rsidRDefault="008C44B7">
      <w:pPr>
        <w:pStyle w:val="ConsPlusNormal"/>
        <w:spacing w:before="220"/>
        <w:ind w:firstLine="540"/>
        <w:jc w:val="both"/>
      </w:pPr>
      <w:r>
        <w:t>1) представляют интересы населения, проживающего на территории ТОС;</w:t>
      </w:r>
    </w:p>
    <w:p w14:paraId="5287D6B6" w14:textId="77777777" w:rsidR="008C44B7" w:rsidRDefault="008C44B7">
      <w:pPr>
        <w:pStyle w:val="ConsPlusNormal"/>
        <w:spacing w:before="220"/>
        <w:ind w:firstLine="540"/>
        <w:jc w:val="both"/>
      </w:pPr>
      <w:r>
        <w:t>2) обеспечивают исполнение решений, принятых на собраниях и конференциях граждан;</w:t>
      </w:r>
    </w:p>
    <w:p w14:paraId="4044D5B7" w14:textId="77777777" w:rsidR="008C44B7" w:rsidRDefault="008C44B7">
      <w:pPr>
        <w:pStyle w:val="ConsPlusNormal"/>
        <w:spacing w:before="220"/>
        <w:ind w:firstLine="540"/>
        <w:jc w:val="both"/>
      </w:pPr>
      <w:r>
        <w:t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ТОС, как за счет средств указанных граждан, так и на основании договора между органами ТОС и органами местного самоуправления с использованием средств бюджета города Челябинска;</w:t>
      </w:r>
    </w:p>
    <w:p w14:paraId="2BC79FE7" w14:textId="77777777" w:rsidR="008C44B7" w:rsidRDefault="008C44B7">
      <w:pPr>
        <w:pStyle w:val="ConsPlusNormal"/>
        <w:spacing w:before="220"/>
        <w:ind w:firstLine="540"/>
        <w:jc w:val="both"/>
      </w:pPr>
      <w:r>
        <w:t>4) вправе вносить в порядке правотворческой инициативы граждан в органы местного самоуправления проекты муниципальных правовых актов города Челябинска,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актов;</w:t>
      </w:r>
    </w:p>
    <w:p w14:paraId="244E3344" w14:textId="77777777" w:rsidR="008C44B7" w:rsidRDefault="008C44B7">
      <w:pPr>
        <w:pStyle w:val="ConsPlusNormal"/>
        <w:spacing w:before="220"/>
        <w:ind w:firstLine="540"/>
        <w:jc w:val="both"/>
      </w:pPr>
      <w:r>
        <w:t>5) могут выдвигать инициативные проекты в качестве инициаторов проектов.</w:t>
      </w:r>
    </w:p>
    <w:p w14:paraId="67118314" w14:textId="77777777" w:rsidR="008C44B7" w:rsidRDefault="008C44B7">
      <w:pPr>
        <w:pStyle w:val="ConsPlusNormal"/>
        <w:spacing w:before="220"/>
        <w:ind w:firstLine="540"/>
        <w:jc w:val="both"/>
      </w:pPr>
      <w:r>
        <w:t>62. Комитет ТОС является коллегиальным выборным органом ТОС, обеспечивающим организационно-распорядительные функции по реализации собственных инициатив граждан, а также участие граждан в решении вопросов местного значения города Челябинска.</w:t>
      </w:r>
    </w:p>
    <w:p w14:paraId="25DE8C21" w14:textId="77777777" w:rsidR="008C44B7" w:rsidRDefault="008C44B7">
      <w:pPr>
        <w:pStyle w:val="ConsPlusNormal"/>
        <w:spacing w:before="220"/>
        <w:ind w:firstLine="540"/>
        <w:jc w:val="both"/>
      </w:pPr>
      <w:r>
        <w:t>63. Порядок формирования, прекращения полномочий, права и обязанности, срок полномочий Комитета ТОС определяются уставом ТОС. Комитет ТОС подотчетен собранию, конференции граждан.</w:t>
      </w:r>
    </w:p>
    <w:p w14:paraId="65B29D1C" w14:textId="77777777" w:rsidR="008C44B7" w:rsidRDefault="008C44B7">
      <w:pPr>
        <w:pStyle w:val="ConsPlusNormal"/>
        <w:spacing w:before="220"/>
        <w:ind w:firstLine="540"/>
        <w:jc w:val="both"/>
      </w:pPr>
      <w:r>
        <w:t xml:space="preserve">64. Комитет ТОС, являющегося юридическим лицом, может осуществлять также иные полномочия, предусмотренные уставом ТОС в соответствии с законодательством Российской </w:t>
      </w:r>
      <w:r>
        <w:lastRenderedPageBreak/>
        <w:t>Федерации.</w:t>
      </w:r>
    </w:p>
    <w:p w14:paraId="1042342F" w14:textId="77777777" w:rsidR="008C44B7" w:rsidRDefault="008C44B7">
      <w:pPr>
        <w:pStyle w:val="ConsPlusNormal"/>
        <w:spacing w:before="220"/>
        <w:ind w:firstLine="540"/>
        <w:jc w:val="both"/>
      </w:pPr>
      <w:r>
        <w:t>65. Комитет ТОС в соответствии с уставными целями ежегодно не позднее первого квартала составляет и утверждает календарный план работы Комитета ТОС на год. Копия утвержденного плана направляется в соответствующий территориальный орган Администрации города Челябинска.</w:t>
      </w:r>
    </w:p>
    <w:p w14:paraId="56D8AFF6" w14:textId="77777777" w:rsidR="008C44B7" w:rsidRDefault="008C44B7">
      <w:pPr>
        <w:pStyle w:val="ConsPlusNormal"/>
        <w:spacing w:before="220"/>
        <w:ind w:firstLine="540"/>
        <w:jc w:val="both"/>
      </w:pPr>
      <w:r>
        <w:t>66. Комитет ТОС обязан информировать население о своей деятельности и принятых решениях. Комитет ежегодно отчитывается о своей деятельности на собраниях, конференциях граждан, которые дают оценку деятельности органов ТОС и утверждают представленный отчет.</w:t>
      </w:r>
    </w:p>
    <w:p w14:paraId="51E355BF" w14:textId="77777777" w:rsidR="008C44B7" w:rsidRDefault="008C44B7">
      <w:pPr>
        <w:pStyle w:val="ConsPlusNormal"/>
        <w:spacing w:before="220"/>
        <w:ind w:firstLine="540"/>
        <w:jc w:val="both"/>
      </w:pPr>
      <w:r>
        <w:t>Копия отчета председателя Комитета ТОС направляется в соответствующий территориальный орган Администрации города Челябинска.</w:t>
      </w:r>
    </w:p>
    <w:p w14:paraId="195D5103" w14:textId="77777777" w:rsidR="008C44B7" w:rsidRDefault="008C44B7">
      <w:pPr>
        <w:pStyle w:val="ConsPlusNormal"/>
        <w:spacing w:before="220"/>
        <w:ind w:firstLine="540"/>
        <w:jc w:val="both"/>
      </w:pPr>
      <w:r>
        <w:t>67. Комитету ТОС не могут предоставляться полномочия, относящиеся к исключительной компетенции собрания, конференции граждан.</w:t>
      </w:r>
    </w:p>
    <w:p w14:paraId="2BF9A4A7" w14:textId="77777777" w:rsidR="008C44B7" w:rsidRDefault="008C44B7">
      <w:pPr>
        <w:pStyle w:val="ConsPlusNormal"/>
        <w:spacing w:before="220"/>
        <w:ind w:firstLine="540"/>
        <w:jc w:val="both"/>
      </w:pPr>
      <w:r>
        <w:t>68. В соответствии с законодательством Российской Федерации и настоящим Положением Комитет ТОС от имени ТОС:</w:t>
      </w:r>
    </w:p>
    <w:p w14:paraId="232E55DD" w14:textId="77777777" w:rsidR="008C44B7" w:rsidRDefault="008C44B7">
      <w:pPr>
        <w:pStyle w:val="ConsPlusNormal"/>
        <w:spacing w:before="220"/>
        <w:ind w:firstLine="540"/>
        <w:jc w:val="both"/>
      </w:pPr>
      <w:r>
        <w:t>1) созывает собрания, конференции граждан для рассмотрения вопросов организации и осуществления ТОС;</w:t>
      </w:r>
    </w:p>
    <w:p w14:paraId="43A0C5CB" w14:textId="77777777" w:rsidR="008C44B7" w:rsidRDefault="008C44B7">
      <w:pPr>
        <w:pStyle w:val="ConsPlusNormal"/>
        <w:spacing w:before="220"/>
        <w:ind w:firstLine="540"/>
        <w:jc w:val="both"/>
      </w:pPr>
      <w:r>
        <w:t>2) заключает договоры и соглашения с органами местного самоуправления города Челябинска, а также с другими организациями независимо от организационно-правовых форм;</w:t>
      </w:r>
    </w:p>
    <w:p w14:paraId="09D0D3AB" w14:textId="77777777" w:rsidR="008C44B7" w:rsidRDefault="008C44B7">
      <w:pPr>
        <w:pStyle w:val="ConsPlusNormal"/>
        <w:spacing w:before="220"/>
        <w:ind w:firstLine="540"/>
        <w:jc w:val="both"/>
      </w:pPr>
      <w:r>
        <w:t>3) учитывает мнения и предложения жителей города Челябинска;</w:t>
      </w:r>
    </w:p>
    <w:p w14:paraId="2B54EF36" w14:textId="77777777" w:rsidR="008C44B7" w:rsidRDefault="008C44B7">
      <w:pPr>
        <w:pStyle w:val="ConsPlusNormal"/>
        <w:spacing w:before="220"/>
        <w:ind w:firstLine="540"/>
        <w:jc w:val="both"/>
      </w:pPr>
      <w:r>
        <w:t>4) определяет в соответствии с уставом ТОС штат органов ТОС с последующим утверждением штата на собрании, конференции граждан;</w:t>
      </w:r>
    </w:p>
    <w:p w14:paraId="7469A4E9" w14:textId="77777777" w:rsidR="008C44B7" w:rsidRDefault="008C44B7">
      <w:pPr>
        <w:pStyle w:val="ConsPlusNormal"/>
        <w:spacing w:before="220"/>
        <w:ind w:firstLine="540"/>
        <w:jc w:val="both"/>
      </w:pPr>
      <w:r>
        <w:t>5) принимает решения о вступлении ТОС в союзы (ассоциации);</w:t>
      </w:r>
    </w:p>
    <w:p w14:paraId="13E864A0" w14:textId="77777777" w:rsidR="008C44B7" w:rsidRDefault="008C44B7">
      <w:pPr>
        <w:pStyle w:val="ConsPlusNormal"/>
        <w:spacing w:before="220"/>
        <w:ind w:firstLine="540"/>
        <w:jc w:val="both"/>
      </w:pPr>
      <w:r>
        <w:t>6) принимает иные решения в соответствии с уставом ТОС, за исключением решений, относящихся к исключительной компетенции собрания, конференции.</w:t>
      </w:r>
    </w:p>
    <w:p w14:paraId="556909D8" w14:textId="77777777" w:rsidR="008C44B7" w:rsidRDefault="008C44B7">
      <w:pPr>
        <w:pStyle w:val="ConsPlusNormal"/>
        <w:spacing w:before="220"/>
        <w:ind w:firstLine="540"/>
        <w:jc w:val="both"/>
      </w:pPr>
      <w:r>
        <w:t>69. Комитеты ТОС могут создавать постоянно и временно действующие комиссии по направлениям деятельности ТОС. Порядок создания комиссий и утверждения их состава устанавливается уставом ТОС.</w:t>
      </w:r>
    </w:p>
    <w:p w14:paraId="39AB7464" w14:textId="77777777" w:rsidR="008C44B7" w:rsidRDefault="008C44B7">
      <w:pPr>
        <w:pStyle w:val="ConsPlusNormal"/>
        <w:spacing w:before="220"/>
        <w:ind w:firstLine="540"/>
        <w:jc w:val="both"/>
      </w:pPr>
      <w:r>
        <w:t>70. Комитет ТОС не имеет права принимать обязательные для граждан и юридических лиц решения и применять меры принуждения к их исполнению.</w:t>
      </w:r>
    </w:p>
    <w:p w14:paraId="019D00C4" w14:textId="77777777" w:rsidR="008C44B7" w:rsidRDefault="008C44B7">
      <w:pPr>
        <w:pStyle w:val="ConsPlusNormal"/>
        <w:spacing w:before="220"/>
        <w:ind w:firstLine="540"/>
        <w:jc w:val="both"/>
      </w:pPr>
      <w:r>
        <w:t>71. Заседания Комитета ТОС проводятся не реже одного раза в квартал. Все вопросы решаются большинством голосов присутствующих членов Комитета ТОС и оформляются протоколом, подписываемым председателем и секретарем заседания.</w:t>
      </w:r>
    </w:p>
    <w:p w14:paraId="7F3309E9" w14:textId="77777777" w:rsidR="008C44B7" w:rsidRDefault="008C44B7">
      <w:pPr>
        <w:pStyle w:val="ConsPlusNormal"/>
        <w:spacing w:before="220"/>
        <w:ind w:firstLine="540"/>
        <w:jc w:val="both"/>
      </w:pPr>
      <w:r>
        <w:t>72. Руководителем Комитета ТОС является председатель Комитета ТОС, избранный жителями из состава Комитета ТОС непосредственно на собрании, конференции граждан. Срок полномочий председателя Комитета ТОС составляет не более 5 лет.</w:t>
      </w:r>
    </w:p>
    <w:p w14:paraId="64101E03" w14:textId="77777777" w:rsidR="008C44B7" w:rsidRDefault="008C44B7">
      <w:pPr>
        <w:pStyle w:val="ConsPlusNormal"/>
        <w:spacing w:before="220"/>
        <w:ind w:firstLine="540"/>
        <w:jc w:val="both"/>
      </w:pPr>
      <w:r>
        <w:t>73. Председатель Комитета ТОС представляет интересы населения, проживающего на территории ТОС, обеспечивает исполнение решений, принятых на собраниях, конференциях граждан.</w:t>
      </w:r>
    </w:p>
    <w:p w14:paraId="595C53E5" w14:textId="77777777" w:rsidR="008C44B7" w:rsidRDefault="008C44B7">
      <w:pPr>
        <w:pStyle w:val="ConsPlusNormal"/>
        <w:spacing w:before="220"/>
        <w:ind w:firstLine="540"/>
        <w:jc w:val="both"/>
      </w:pPr>
      <w:r>
        <w:t>74. Во исполнение возложенных на Комитет ТОС задач председатель Комитета ТОС:</w:t>
      </w:r>
    </w:p>
    <w:p w14:paraId="460B6D3B" w14:textId="77777777" w:rsidR="008C44B7" w:rsidRDefault="008C44B7">
      <w:pPr>
        <w:pStyle w:val="ConsPlusNormal"/>
        <w:spacing w:before="220"/>
        <w:ind w:firstLine="540"/>
        <w:jc w:val="both"/>
      </w:pPr>
      <w:r>
        <w:lastRenderedPageBreak/>
        <w:t>1) представляет ТОС в отношениях с органами государственной власти, органами местного самоуправления города Челябинска, предприятиями, учреждениями, организациями независимо от их форм собственности, гражданами;</w:t>
      </w:r>
    </w:p>
    <w:p w14:paraId="3F6A3FA2" w14:textId="77777777" w:rsidR="008C44B7" w:rsidRDefault="008C44B7">
      <w:pPr>
        <w:pStyle w:val="ConsPlusNormal"/>
        <w:spacing w:before="220"/>
        <w:ind w:firstLine="540"/>
        <w:jc w:val="both"/>
      </w:pPr>
      <w:r>
        <w:t>2) организует деятельность Комитета ТОС;</w:t>
      </w:r>
    </w:p>
    <w:p w14:paraId="6A180377" w14:textId="77777777" w:rsidR="008C44B7" w:rsidRDefault="008C44B7">
      <w:pPr>
        <w:pStyle w:val="ConsPlusNormal"/>
        <w:spacing w:before="220"/>
        <w:ind w:firstLine="540"/>
        <w:jc w:val="both"/>
      </w:pPr>
      <w:r>
        <w:t>3) организует прием граждан;</w:t>
      </w:r>
    </w:p>
    <w:p w14:paraId="3649CF5D" w14:textId="77777777" w:rsidR="008C44B7" w:rsidRDefault="008C44B7">
      <w:pPr>
        <w:pStyle w:val="ConsPlusNormal"/>
        <w:spacing w:before="220"/>
        <w:ind w:firstLine="540"/>
        <w:jc w:val="both"/>
      </w:pPr>
      <w:r>
        <w:t>4) организует подготовку и проведение собраний, конференций граждан, осуществляет контроль по реализации принятых решений;</w:t>
      </w:r>
    </w:p>
    <w:p w14:paraId="48A4E22D" w14:textId="77777777" w:rsidR="008C44B7" w:rsidRDefault="008C44B7">
      <w:pPr>
        <w:pStyle w:val="ConsPlusNormal"/>
        <w:spacing w:before="220"/>
        <w:ind w:firstLine="540"/>
        <w:jc w:val="both"/>
      </w:pPr>
      <w:r>
        <w:t>5) ведет заседания Комитета ТОС;</w:t>
      </w:r>
    </w:p>
    <w:p w14:paraId="7885A572" w14:textId="77777777" w:rsidR="008C44B7" w:rsidRDefault="008C44B7">
      <w:pPr>
        <w:pStyle w:val="ConsPlusNormal"/>
        <w:spacing w:before="220"/>
        <w:ind w:firstLine="540"/>
        <w:jc w:val="both"/>
      </w:pPr>
      <w:r>
        <w:t>6) информирует органы местного самоуправления города Челябинска о деятельности ТОС, положении дел на территории ТОС;</w:t>
      </w:r>
    </w:p>
    <w:p w14:paraId="3A290318" w14:textId="77777777" w:rsidR="008C44B7" w:rsidRDefault="008C44B7">
      <w:pPr>
        <w:pStyle w:val="ConsPlusNormal"/>
        <w:spacing w:before="220"/>
        <w:ind w:firstLine="540"/>
        <w:jc w:val="both"/>
      </w:pPr>
      <w:r>
        <w:t>7) обеспечивает организацию выборов членов Комитета ТОС взамен выбывших;</w:t>
      </w:r>
    </w:p>
    <w:p w14:paraId="52689326" w14:textId="77777777" w:rsidR="008C44B7" w:rsidRDefault="008C44B7">
      <w:pPr>
        <w:pStyle w:val="ConsPlusNormal"/>
        <w:spacing w:before="220"/>
        <w:ind w:firstLine="540"/>
        <w:jc w:val="both"/>
      </w:pPr>
      <w:r>
        <w:t>8) подписывает решения, протоколы заседаний, иные документы Комитета ТОС;</w:t>
      </w:r>
    </w:p>
    <w:p w14:paraId="10E1F412" w14:textId="77777777" w:rsidR="008C44B7" w:rsidRDefault="008C44B7">
      <w:pPr>
        <w:pStyle w:val="ConsPlusNormal"/>
        <w:spacing w:before="220"/>
        <w:ind w:firstLine="540"/>
        <w:jc w:val="both"/>
      </w:pPr>
      <w:r>
        <w:t>9) решает иные вопросы, порученные ему собранием, конференцией граждан, органами местного самоуправления в рамах законодательства Российской Федерации.</w:t>
      </w:r>
    </w:p>
    <w:p w14:paraId="475D1328" w14:textId="77777777" w:rsidR="008C44B7" w:rsidRDefault="008C44B7">
      <w:pPr>
        <w:pStyle w:val="ConsPlusNormal"/>
        <w:spacing w:before="220"/>
        <w:ind w:firstLine="540"/>
        <w:jc w:val="both"/>
      </w:pPr>
      <w:r>
        <w:t>75. Полномочия председателя Комитета ТОС и членов Комитета ТОС досрочно прекращаются в случаях:</w:t>
      </w:r>
    </w:p>
    <w:p w14:paraId="58B4BD59" w14:textId="77777777" w:rsidR="008C44B7" w:rsidRDefault="008C44B7">
      <w:pPr>
        <w:pStyle w:val="ConsPlusNormal"/>
        <w:spacing w:before="220"/>
        <w:ind w:firstLine="540"/>
        <w:jc w:val="both"/>
      </w:pPr>
      <w:r>
        <w:t>1) подачи личного заявления о прекращении полномочий;</w:t>
      </w:r>
    </w:p>
    <w:p w14:paraId="28D0D4AD" w14:textId="77777777" w:rsidR="008C44B7" w:rsidRDefault="008C44B7">
      <w:pPr>
        <w:pStyle w:val="ConsPlusNormal"/>
        <w:spacing w:before="220"/>
        <w:ind w:firstLine="540"/>
        <w:jc w:val="both"/>
      </w:pPr>
      <w:r>
        <w:t>2) выбытия на постоянное место жительства за пределы территории ТОС;</w:t>
      </w:r>
    </w:p>
    <w:p w14:paraId="6E7BC66A" w14:textId="77777777" w:rsidR="008C44B7" w:rsidRDefault="008C44B7">
      <w:pPr>
        <w:pStyle w:val="ConsPlusNormal"/>
        <w:spacing w:before="220"/>
        <w:ind w:firstLine="540"/>
        <w:jc w:val="both"/>
      </w:pPr>
      <w:r>
        <w:t>3) смерти;</w:t>
      </w:r>
    </w:p>
    <w:p w14:paraId="1D77BAFC" w14:textId="77777777" w:rsidR="008C44B7" w:rsidRDefault="008C44B7">
      <w:pPr>
        <w:pStyle w:val="ConsPlusNormal"/>
        <w:spacing w:before="220"/>
        <w:ind w:firstLine="540"/>
        <w:jc w:val="both"/>
      </w:pPr>
      <w:r>
        <w:t>4) признания судом недееспособным или ограниченно дееспособным;</w:t>
      </w:r>
    </w:p>
    <w:p w14:paraId="154D0D5F" w14:textId="77777777" w:rsidR="008C44B7" w:rsidRDefault="008C44B7">
      <w:pPr>
        <w:pStyle w:val="ConsPlusNormal"/>
        <w:spacing w:before="220"/>
        <w:ind w:firstLine="540"/>
        <w:jc w:val="both"/>
      </w:pPr>
      <w:r>
        <w:t>5) признания судом безвестно отсутствующим или объявления умершим;</w:t>
      </w:r>
    </w:p>
    <w:p w14:paraId="4806B55A" w14:textId="77777777" w:rsidR="008C44B7" w:rsidRDefault="008C44B7">
      <w:pPr>
        <w:pStyle w:val="ConsPlusNormal"/>
        <w:spacing w:before="220"/>
        <w:ind w:firstLine="540"/>
        <w:jc w:val="both"/>
      </w:pPr>
      <w:r>
        <w:t>6) вступления в силу обвинительного приговора суда в отношении председателя или члена Комитета ТОС;</w:t>
      </w:r>
    </w:p>
    <w:p w14:paraId="44680E3E" w14:textId="77777777" w:rsidR="008C44B7" w:rsidRDefault="008C44B7">
      <w:pPr>
        <w:pStyle w:val="ConsPlusNormal"/>
        <w:spacing w:before="220"/>
        <w:ind w:firstLine="540"/>
        <w:jc w:val="both"/>
      </w:pPr>
      <w:r>
        <w:t>7) решения собрания или конференции граждан о прекращении его полномочий;</w:t>
      </w:r>
    </w:p>
    <w:p w14:paraId="66F7447A" w14:textId="77777777" w:rsidR="008C44B7" w:rsidRDefault="008C44B7">
      <w:pPr>
        <w:pStyle w:val="ConsPlusNormal"/>
        <w:spacing w:before="220"/>
        <w:ind w:firstLine="540"/>
        <w:jc w:val="both"/>
      </w:pPr>
      <w:r>
        <w:t>8) по основаниям, предусмотренным законодательством Российской Федерации о труде (если полномочия осуществляются на постоянной основе), в порядке, установленном законодательством Российской Федерации.</w:t>
      </w:r>
    </w:p>
    <w:p w14:paraId="370AE200" w14:textId="77777777" w:rsidR="008C44B7" w:rsidRDefault="008C44B7">
      <w:pPr>
        <w:pStyle w:val="ConsPlusNormal"/>
        <w:spacing w:before="220"/>
        <w:ind w:firstLine="540"/>
        <w:jc w:val="both"/>
      </w:pPr>
      <w:r>
        <w:t>76. Выборы новых членов, председателя Комитета ТОС производятся на собрании, конференции граждан не позднее трех месяцев со дня прекращения полномочий выбывших членов Комитета ТОС.</w:t>
      </w:r>
    </w:p>
    <w:p w14:paraId="378CE022" w14:textId="77777777" w:rsidR="008C44B7" w:rsidRDefault="008C44B7">
      <w:pPr>
        <w:pStyle w:val="ConsPlusNormal"/>
        <w:spacing w:before="220"/>
        <w:ind w:firstLine="540"/>
        <w:jc w:val="both"/>
      </w:pPr>
      <w:r>
        <w:t>77. В случае досрочного прекращения полномочий председателя Комитета ТОС заместитель председателя Комитета ТОС или один из членов Комитета ТОС исполняет полномочия председателя до избрания нового председателя Комитета ТОС.</w:t>
      </w:r>
    </w:p>
    <w:p w14:paraId="327F52CB" w14:textId="77777777" w:rsidR="008C44B7" w:rsidRDefault="008C44B7">
      <w:pPr>
        <w:pStyle w:val="ConsPlusNormal"/>
        <w:spacing w:before="220"/>
        <w:ind w:firstLine="540"/>
        <w:jc w:val="both"/>
      </w:pPr>
      <w:r>
        <w:t>78. Во время исполнения заместителем председателя Комитета ТОС или членом Комитета ТОС обязанностей председателя на него распространяются права, обязанности и возлагается ответственность председателя Комитета ТОС, предусмотренная уставом ТОС.</w:t>
      </w:r>
    </w:p>
    <w:p w14:paraId="5997F270" w14:textId="77777777" w:rsidR="008C44B7" w:rsidRDefault="008C44B7">
      <w:pPr>
        <w:pStyle w:val="ConsPlusNormal"/>
        <w:jc w:val="both"/>
      </w:pPr>
    </w:p>
    <w:p w14:paraId="353C9179" w14:textId="77777777" w:rsidR="008C44B7" w:rsidRDefault="008C44B7">
      <w:pPr>
        <w:pStyle w:val="ConsPlusTitle"/>
        <w:jc w:val="center"/>
        <w:outlineLvl w:val="1"/>
      </w:pPr>
      <w:r>
        <w:lastRenderedPageBreak/>
        <w:t>IX. ВЗАИМОДЕЙСТВИЕ ОРГАНОВ МЕСТНОГО САМОУПРАВЛЕНИЯ</w:t>
      </w:r>
    </w:p>
    <w:p w14:paraId="6FA5A02D" w14:textId="77777777" w:rsidR="008C44B7" w:rsidRDefault="008C44B7">
      <w:pPr>
        <w:pStyle w:val="ConsPlusTitle"/>
        <w:jc w:val="center"/>
      </w:pPr>
      <w:r>
        <w:t>ГОРОДА ЧЕЛЯБИНСКА С ОРГАНАМИ ТОС</w:t>
      </w:r>
    </w:p>
    <w:p w14:paraId="3FFEDAA7" w14:textId="77777777" w:rsidR="008C44B7" w:rsidRDefault="008C44B7">
      <w:pPr>
        <w:pStyle w:val="ConsPlusNormal"/>
        <w:jc w:val="both"/>
      </w:pPr>
    </w:p>
    <w:p w14:paraId="2F171FB2" w14:textId="77777777" w:rsidR="008C44B7" w:rsidRDefault="008C44B7">
      <w:pPr>
        <w:pStyle w:val="ConsPlusNormal"/>
        <w:ind w:firstLine="540"/>
        <w:jc w:val="both"/>
      </w:pPr>
      <w:r>
        <w:t>79. Администрация города Челябинска осуществляет координацию работы с органами ТОС.</w:t>
      </w:r>
    </w:p>
    <w:p w14:paraId="2527C024" w14:textId="77777777" w:rsidR="008C44B7" w:rsidRDefault="008C44B7">
      <w:pPr>
        <w:pStyle w:val="ConsPlusNormal"/>
        <w:spacing w:before="220"/>
        <w:ind w:firstLine="540"/>
        <w:jc w:val="both"/>
      </w:pPr>
      <w:r>
        <w:t>80. Территориальные органы Администрации города Челябинска:</w:t>
      </w:r>
    </w:p>
    <w:p w14:paraId="0102DBB4" w14:textId="77777777" w:rsidR="008C44B7" w:rsidRDefault="008C44B7">
      <w:pPr>
        <w:pStyle w:val="ConsPlusNormal"/>
        <w:spacing w:before="220"/>
        <w:ind w:firstLine="540"/>
        <w:jc w:val="both"/>
      </w:pPr>
      <w:r>
        <w:t>1) оказывают методическую помощь органам ТОС в проведении собраний, конференций граждан;</w:t>
      </w:r>
    </w:p>
    <w:p w14:paraId="65B34BD3" w14:textId="77777777" w:rsidR="008C44B7" w:rsidRDefault="008C44B7">
      <w:pPr>
        <w:pStyle w:val="ConsPlusNormal"/>
        <w:spacing w:before="220"/>
        <w:ind w:firstLine="540"/>
        <w:jc w:val="both"/>
      </w:pPr>
      <w:r>
        <w:t>2) содействуют деятельности ТОС по направлениям его деятельности, оказывают ему организационную и методическую помощь;</w:t>
      </w:r>
    </w:p>
    <w:p w14:paraId="2A70C9C7" w14:textId="77777777" w:rsidR="008C44B7" w:rsidRDefault="008C44B7">
      <w:pPr>
        <w:pStyle w:val="ConsPlusNormal"/>
        <w:spacing w:before="220"/>
        <w:ind w:firstLine="540"/>
        <w:jc w:val="both"/>
      </w:pPr>
      <w:r>
        <w:t>3) осуществляют регистрацию уставов ТОС в порядке, установленном настоящим Положением;</w:t>
      </w:r>
    </w:p>
    <w:p w14:paraId="43F99A5B" w14:textId="77777777" w:rsidR="008C44B7" w:rsidRDefault="008C44B7">
      <w:pPr>
        <w:pStyle w:val="ConsPlusNormal"/>
        <w:spacing w:before="220"/>
        <w:ind w:firstLine="540"/>
        <w:jc w:val="both"/>
      </w:pPr>
      <w:r>
        <w:t>4) взаимодействуют с органами ТОС при организации и проведении опросов граждан для выявления мнения населения;</w:t>
      </w:r>
    </w:p>
    <w:p w14:paraId="59A35E56" w14:textId="77777777" w:rsidR="008C44B7" w:rsidRDefault="008C44B7">
      <w:pPr>
        <w:pStyle w:val="ConsPlusNormal"/>
        <w:spacing w:before="220"/>
        <w:ind w:firstLine="540"/>
        <w:jc w:val="both"/>
      </w:pPr>
      <w:r>
        <w:t>5) взаимодействуют с органами ТОС при организации и проведении публичных слушаний (общественных обсуждений) для обсуждения проектов муниципальных правовых актов по вопросам местного значения с участием жителей города Челябинска;</w:t>
      </w:r>
    </w:p>
    <w:p w14:paraId="6B66FBCE" w14:textId="77777777" w:rsidR="008C44B7" w:rsidRDefault="008C44B7">
      <w:pPr>
        <w:pStyle w:val="ConsPlusNormal"/>
        <w:spacing w:before="220"/>
        <w:ind w:firstLine="540"/>
        <w:jc w:val="both"/>
      </w:pPr>
      <w:r>
        <w:t>6) изучают опыт работы органов ТОС по вовлечению населения в решение вопросов местного значения в других регионах и способствуют распространению положительного опыта работы органов ТОС, в том числе с использованием интернет-ресурсов.</w:t>
      </w:r>
    </w:p>
    <w:p w14:paraId="68D7039F" w14:textId="77777777" w:rsidR="008C44B7" w:rsidRDefault="008C44B7">
      <w:pPr>
        <w:pStyle w:val="ConsPlusNormal"/>
        <w:spacing w:before="220"/>
        <w:ind w:firstLine="540"/>
        <w:jc w:val="both"/>
      </w:pPr>
      <w:r>
        <w:t>81. ТОС, являющемуся юридическим лицом, на условиях и в порядке, предусмотренных правовыми актами Администрации города Челябинска, могут предоставляться субсидии для осуществления своей деятельности в случае, если такие расходы предусмотрены решением о бюджете города Челябинска.</w:t>
      </w:r>
    </w:p>
    <w:p w14:paraId="1BB2D949" w14:textId="77777777" w:rsidR="008C44B7" w:rsidRDefault="008C44B7">
      <w:pPr>
        <w:pStyle w:val="ConsPlusNormal"/>
        <w:spacing w:before="220"/>
        <w:ind w:firstLine="540"/>
        <w:jc w:val="both"/>
      </w:pPr>
      <w:r>
        <w:t>82. Администрация города Челябинска в рамках своих полномочий содействует ТОС, не являющемуся юридическим лицом, в предоставлении и содержании помещений, средств связи и других материальных средств для осуществления их деятельности.</w:t>
      </w:r>
    </w:p>
    <w:p w14:paraId="374675ED" w14:textId="77777777" w:rsidR="008C44B7" w:rsidRDefault="008C44B7">
      <w:pPr>
        <w:pStyle w:val="ConsPlusNormal"/>
        <w:spacing w:before="220"/>
        <w:ind w:firstLine="540"/>
        <w:jc w:val="both"/>
      </w:pPr>
      <w:r>
        <w:t>83. Территориальные органы Администрации города Челябинска в рамках своих полномочий поощряют председателей комитетов ТОС и активных членов ТОС в порядке, установленном правовым актом Администрации города Челябинска.</w:t>
      </w:r>
    </w:p>
    <w:p w14:paraId="2526C59D" w14:textId="77777777" w:rsidR="008C44B7" w:rsidRDefault="008C44B7">
      <w:pPr>
        <w:pStyle w:val="ConsPlusNormal"/>
        <w:spacing w:before="220"/>
        <w:ind w:firstLine="540"/>
        <w:jc w:val="both"/>
      </w:pPr>
      <w:r>
        <w:t>Финансовое обеспечение расходных обязательств, связанных с реализацией настоящего Положения, осуществляется в пределах бюджетных ассигнований, предусмотренных в ведомственной структуре расходов бюджета города Челябинска.</w:t>
      </w:r>
    </w:p>
    <w:p w14:paraId="5B77DA92" w14:textId="77777777" w:rsidR="008C44B7" w:rsidRDefault="008C44B7">
      <w:pPr>
        <w:pStyle w:val="ConsPlusNormal"/>
        <w:jc w:val="both"/>
      </w:pPr>
    </w:p>
    <w:p w14:paraId="2008F845" w14:textId="77777777" w:rsidR="008C44B7" w:rsidRDefault="008C44B7">
      <w:pPr>
        <w:pStyle w:val="ConsPlusTitle"/>
        <w:jc w:val="center"/>
        <w:outlineLvl w:val="1"/>
      </w:pPr>
      <w:r>
        <w:t>X. ОТВЕТСТВЕННОСТЬ ОРГАНОВ ТОС</w:t>
      </w:r>
    </w:p>
    <w:p w14:paraId="132931C1" w14:textId="77777777" w:rsidR="008C44B7" w:rsidRDefault="008C44B7">
      <w:pPr>
        <w:pStyle w:val="ConsPlusNormal"/>
        <w:jc w:val="both"/>
      </w:pPr>
    </w:p>
    <w:p w14:paraId="2E6685EB" w14:textId="77777777" w:rsidR="008C44B7" w:rsidRDefault="008C44B7">
      <w:pPr>
        <w:pStyle w:val="ConsPlusNormal"/>
        <w:ind w:firstLine="540"/>
        <w:jc w:val="both"/>
      </w:pPr>
      <w:r>
        <w:t>84. Органы ТОС в случае нарушения законодательства Российской Федерации несут ответственность в соответствии с законодательством Российской Федерации.</w:t>
      </w:r>
    </w:p>
    <w:p w14:paraId="2E2C42D1" w14:textId="77777777" w:rsidR="008C44B7" w:rsidRDefault="008C44B7">
      <w:pPr>
        <w:pStyle w:val="ConsPlusNormal"/>
        <w:spacing w:before="220"/>
        <w:ind w:firstLine="540"/>
        <w:jc w:val="both"/>
      </w:pPr>
      <w:r>
        <w:t>85. Споры по восстановлению нарушенных прав и законных интересов граждан, организаций, возникающие в результате действия или бездействия органов ТОС, решаются в порядке, предусмотренном законодательством Российской Федерации.</w:t>
      </w:r>
    </w:p>
    <w:p w14:paraId="730C1979" w14:textId="77777777" w:rsidR="008C44B7" w:rsidRDefault="008C44B7">
      <w:pPr>
        <w:pStyle w:val="ConsPlusNormal"/>
        <w:jc w:val="both"/>
      </w:pPr>
    </w:p>
    <w:p w14:paraId="323A3716" w14:textId="77777777" w:rsidR="008C44B7" w:rsidRDefault="008C44B7">
      <w:pPr>
        <w:pStyle w:val="ConsPlusTitle"/>
        <w:jc w:val="center"/>
        <w:outlineLvl w:val="1"/>
      </w:pPr>
      <w:r>
        <w:t>XI. ЗАКЛЮЧИТЕЛЬНЫЕ И ПЕРЕХОДНЫЕ ПОЛОЖЕНИЯ</w:t>
      </w:r>
    </w:p>
    <w:p w14:paraId="7E6011D8" w14:textId="77777777" w:rsidR="008C44B7" w:rsidRDefault="008C44B7">
      <w:pPr>
        <w:pStyle w:val="ConsPlusNormal"/>
        <w:jc w:val="both"/>
      </w:pPr>
    </w:p>
    <w:p w14:paraId="469976EA" w14:textId="77777777" w:rsidR="008C44B7" w:rsidRDefault="008C44B7">
      <w:pPr>
        <w:pStyle w:val="ConsPlusNormal"/>
        <w:ind w:firstLine="540"/>
        <w:jc w:val="both"/>
      </w:pPr>
      <w:r>
        <w:t xml:space="preserve">86. ТОС, зарегистрированные органами внутригородских районов города Челябинска в </w:t>
      </w:r>
      <w:r>
        <w:lastRenderedPageBreak/>
        <w:t>период с 24 ноября 2015 года по 1 октября 2024 года, считаются действующими.</w:t>
      </w:r>
    </w:p>
    <w:p w14:paraId="0873DB22" w14:textId="77777777" w:rsidR="008C44B7" w:rsidRDefault="008C44B7">
      <w:pPr>
        <w:pStyle w:val="ConsPlusNormal"/>
        <w:spacing w:before="220"/>
        <w:ind w:firstLine="540"/>
        <w:jc w:val="both"/>
      </w:pPr>
      <w:r>
        <w:t>87. Границы ТОС, утвержденные советами депутатов внутригородских районов города Челябинска, считаются действительными.</w:t>
      </w:r>
    </w:p>
    <w:p w14:paraId="5FAA5EF2" w14:textId="77777777" w:rsidR="008C44B7" w:rsidRDefault="008C44B7">
      <w:pPr>
        <w:pStyle w:val="ConsPlusNormal"/>
        <w:jc w:val="both"/>
      </w:pPr>
    </w:p>
    <w:p w14:paraId="26096194" w14:textId="77777777" w:rsidR="008C44B7" w:rsidRDefault="008C44B7">
      <w:pPr>
        <w:pStyle w:val="ConsPlusNormal"/>
        <w:jc w:val="right"/>
      </w:pPr>
      <w:r>
        <w:t>Председатель</w:t>
      </w:r>
    </w:p>
    <w:p w14:paraId="50F12150" w14:textId="77777777" w:rsidR="008C44B7" w:rsidRDefault="008C44B7">
      <w:pPr>
        <w:pStyle w:val="ConsPlusNormal"/>
        <w:jc w:val="right"/>
      </w:pPr>
      <w:r>
        <w:t>Челябинской городской Думы</w:t>
      </w:r>
    </w:p>
    <w:p w14:paraId="4D97DCE4" w14:textId="77777777" w:rsidR="008C44B7" w:rsidRDefault="008C44B7">
      <w:pPr>
        <w:pStyle w:val="ConsPlusNormal"/>
        <w:jc w:val="right"/>
      </w:pPr>
      <w:r>
        <w:t>С.Н.БУЯКОВ</w:t>
      </w:r>
    </w:p>
    <w:p w14:paraId="56020712" w14:textId="77777777" w:rsidR="008C44B7" w:rsidRDefault="008C44B7">
      <w:pPr>
        <w:pStyle w:val="ConsPlusNormal"/>
        <w:jc w:val="both"/>
      </w:pPr>
    </w:p>
    <w:p w14:paraId="26D61B20" w14:textId="77777777" w:rsidR="008C44B7" w:rsidRDefault="008C44B7">
      <w:pPr>
        <w:pStyle w:val="ConsPlusNormal"/>
        <w:jc w:val="right"/>
      </w:pPr>
      <w:r>
        <w:t>Временно</w:t>
      </w:r>
    </w:p>
    <w:p w14:paraId="7EDB6F71" w14:textId="77777777" w:rsidR="008C44B7" w:rsidRDefault="008C44B7">
      <w:pPr>
        <w:pStyle w:val="ConsPlusNormal"/>
        <w:jc w:val="right"/>
      </w:pPr>
      <w:r>
        <w:t>исполняющий полномочия</w:t>
      </w:r>
    </w:p>
    <w:p w14:paraId="434F3391" w14:textId="77777777" w:rsidR="008C44B7" w:rsidRDefault="008C44B7">
      <w:pPr>
        <w:pStyle w:val="ConsPlusNormal"/>
        <w:jc w:val="right"/>
      </w:pPr>
      <w:r>
        <w:t>Главы города Челябинска</w:t>
      </w:r>
    </w:p>
    <w:p w14:paraId="507A22B5" w14:textId="77777777" w:rsidR="008C44B7" w:rsidRDefault="008C44B7">
      <w:pPr>
        <w:pStyle w:val="ConsPlusNormal"/>
        <w:jc w:val="right"/>
      </w:pPr>
      <w:r>
        <w:t>А.А.ЛОШКИН</w:t>
      </w:r>
    </w:p>
    <w:p w14:paraId="78925C35" w14:textId="77777777" w:rsidR="008C44B7" w:rsidRDefault="008C44B7">
      <w:pPr>
        <w:pStyle w:val="ConsPlusNormal"/>
        <w:jc w:val="both"/>
      </w:pPr>
    </w:p>
    <w:p w14:paraId="21E85105" w14:textId="77777777" w:rsidR="008C44B7" w:rsidRDefault="008C44B7">
      <w:pPr>
        <w:pStyle w:val="ConsPlusNormal"/>
        <w:jc w:val="both"/>
      </w:pPr>
    </w:p>
    <w:p w14:paraId="6878F8B7" w14:textId="77777777" w:rsidR="008C44B7" w:rsidRDefault="008C44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2C30AF7" w14:textId="77777777" w:rsidR="008C44B7" w:rsidRDefault="008C44B7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18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14:paraId="7F88784C" w14:textId="77777777" w:rsidR="008C44B7" w:rsidRDefault="008C44B7">
      <w:pPr>
        <w:spacing w:after="1" w:line="220" w:lineRule="atLeast"/>
        <w:jc w:val="both"/>
        <w:outlineLvl w:val="0"/>
      </w:pPr>
    </w:p>
    <w:p w14:paraId="2BA60A58" w14:textId="77777777" w:rsidR="005A1717" w:rsidRDefault="005A1717"/>
    <w:sectPr w:rsidR="005A1717" w:rsidSect="008C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4B7"/>
    <w:rsid w:val="00437298"/>
    <w:rsid w:val="005A1717"/>
    <w:rsid w:val="008C44B7"/>
    <w:rsid w:val="00A7239F"/>
    <w:rsid w:val="00E8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CA88"/>
  <w15:chartTrackingRefBased/>
  <w15:docId w15:val="{52A04C19-32A3-4A5D-A4E5-78DB2A90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4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4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4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44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4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4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44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44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44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4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4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4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44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44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44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4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44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44B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C4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8C44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8C44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69&amp;n=192421" TargetMode="External"/><Relationship Id="rId13" Type="http://schemas.openxmlformats.org/officeDocument/2006/relationships/hyperlink" Target="https://login.consultant.ru/link/?req=doc&amp;base=LAW&amp;n=511335" TargetMode="External"/><Relationship Id="rId1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69&amp;n=231135&amp;dst=100199" TargetMode="External"/><Relationship Id="rId12" Type="http://schemas.openxmlformats.org/officeDocument/2006/relationships/hyperlink" Target="https://login.consultant.ru/link/?req=doc&amp;base=LAW&amp;n=511330" TargetMode="External"/><Relationship Id="rId1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76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69&amp;n=231017" TargetMode="External"/><Relationship Id="rId11" Type="http://schemas.openxmlformats.org/officeDocument/2006/relationships/hyperlink" Target="https://login.consultant.ru/link/?req=doc&amp;base=LAW&amp;n=508490" TargetMode="External"/><Relationship Id="rId5" Type="http://schemas.openxmlformats.org/officeDocument/2006/relationships/hyperlink" Target="https://login.consultant.ru/link/?req=doc&amp;base=LAW&amp;n=501480&amp;dst=100324" TargetMode="External"/><Relationship Id="rId15" Type="http://schemas.openxmlformats.org/officeDocument/2006/relationships/hyperlink" Target="https://login.consultant.ru/link/?req=doc&amp;base=RLAW169&amp;n=231135&amp;dst=100199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69&amp;n=191623" TargetMode="External"/><Relationship Id="rId14" Type="http://schemas.openxmlformats.org/officeDocument/2006/relationships/hyperlink" Target="https://login.consultant.ru/link/?req=doc&amp;base=LAW&amp;n=501480&amp;dst=100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4349</Words>
  <Characters>24790</Characters>
  <Application>Microsoft Office Word</Application>
  <DocSecurity>0</DocSecurity>
  <Lines>206</Lines>
  <Paragraphs>58</Paragraphs>
  <ScaleCrop>false</ScaleCrop>
  <Company/>
  <LinksUpToDate>false</LinksUpToDate>
  <CharactersWithSpaces>29081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Горячев</dc:creator>
  <cp:keywords/>
  <dc:description/>
  <cp:lastModifiedBy>Алексей Горячев</cp:lastModifiedBy>
  <cp:revision>2</cp:revision>
  <dcterms:created xsi:type="dcterms:W3CDTF">2025-10-13T11:40:00Z</dcterms:created>
  <dcterms:modified xsi:type="dcterms:W3CDTF">2025-10-13T11:42:00Z</dcterms:modified>
</cp:coreProperties>
</file>